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93EB" w14:textId="2B0FE0A7" w:rsidR="00C044C4" w:rsidRDefault="00FB026D" w:rsidP="004427D3">
      <w:pPr>
        <w:spacing w:before="38"/>
        <w:ind w:right="2880"/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</w:pPr>
      <w:r w:rsidRPr="00E20137">
        <w:rPr>
          <w:rFonts w:ascii="Calibri" w:hAnsi="Calibri" w:cs="Calibri"/>
          <w:b/>
          <w:bCs/>
          <w:noProof/>
          <w:color w:val="7A1A57" w:themeColor="accent2"/>
          <w:position w:val="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9C01083" wp14:editId="2C5CE20A">
            <wp:simplePos x="0" y="0"/>
            <wp:positionH relativeFrom="margin">
              <wp:align>right</wp:align>
            </wp:positionH>
            <wp:positionV relativeFrom="paragraph">
              <wp:posOffset>38211</wp:posOffset>
            </wp:positionV>
            <wp:extent cx="1672225" cy="685800"/>
            <wp:effectExtent l="0" t="0" r="444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Topi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c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1"/>
          <w:sz w:val="40"/>
          <w:szCs w:val="40"/>
        </w:rPr>
        <w:t>a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l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2"/>
          <w:sz w:val="40"/>
          <w:szCs w:val="40"/>
        </w:rPr>
        <w:t xml:space="preserve"> 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M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odu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1"/>
          <w:sz w:val="40"/>
          <w:szCs w:val="40"/>
        </w:rPr>
        <w:t>l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: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2"/>
          <w:sz w:val="40"/>
          <w:szCs w:val="40"/>
        </w:rPr>
        <w:t xml:space="preserve"> 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T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ra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n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sf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ra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b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1"/>
          <w:sz w:val="40"/>
          <w:szCs w:val="40"/>
        </w:rPr>
        <w:t>l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e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2"/>
          <w:sz w:val="40"/>
          <w:szCs w:val="40"/>
        </w:rPr>
        <w:t xml:space="preserve"> 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S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k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i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1"/>
          <w:sz w:val="40"/>
          <w:szCs w:val="40"/>
        </w:rPr>
        <w:t>l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ls</w:t>
      </w:r>
      <w:r w:rsidR="00DC4FB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, Career, and Workforce Development</w:t>
      </w:r>
    </w:p>
    <w:p w14:paraId="1B2A3D70" w14:textId="1C8C9234" w:rsidR="000F63E5" w:rsidRPr="000F63E5" w:rsidRDefault="000F63E5" w:rsidP="000F63E5">
      <w:pPr>
        <w:ind w:right="2880"/>
        <w:rPr>
          <w:rFonts w:ascii="Calibri" w:eastAsia="Calibri" w:hAnsi="Calibri" w:cs="Calibri"/>
          <w:sz w:val="18"/>
          <w:szCs w:val="18"/>
        </w:rPr>
      </w:pP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his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odule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is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a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result</w:t>
      </w:r>
      <w:r>
        <w:rPr>
          <w:rFonts w:ascii="Calibri" w:eastAsia="Calibri" w:hAnsi="Calibri" w:cs="Calibri"/>
          <w:i/>
          <w:sz w:val="18"/>
          <w:szCs w:val="18"/>
        </w:rPr>
        <w:t xml:space="preserve"> of collaborations between NSSE and Strada Education Network and a pilot survey developed by the American Association of State Colleges and Universities. This module examines activities that </w:t>
      </w:r>
      <w:r w:rsidR="002720D3">
        <w:rPr>
          <w:rFonts w:ascii="Calibri" w:eastAsia="Calibri" w:hAnsi="Calibri" w:cs="Calibri"/>
          <w:i/>
          <w:sz w:val="18"/>
          <w:szCs w:val="18"/>
        </w:rPr>
        <w:t>contribute to students’ career plans, influences their career goals, increases confidence in work-related skills, and transferable skills for the workplace and beyond. This module complements questions on the core survey about higher-order learning, reflective and integrative learning, and students’ perceptions of their development in a variety of areas.</w:t>
      </w:r>
    </w:p>
    <w:p w14:paraId="7B2F4240" w14:textId="7ACDB1B9" w:rsidR="00C044C4" w:rsidRDefault="00DC4FBB">
      <w:pPr>
        <w:spacing w:line="200" w:lineRule="exact"/>
        <w:rPr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0FFB3A6B" wp14:editId="2485F37C">
                <wp:extent cx="6400800" cy="0"/>
                <wp:effectExtent l="0" t="0" r="0" b="0"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B85AEBB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" strokecolor="#eea414 [3046]" strokeweight="1.5pt">
                <w10:anchorlock/>
              </v:line>
            </w:pict>
          </mc:Fallback>
        </mc:AlternateContent>
      </w:r>
    </w:p>
    <w:p w14:paraId="5F0D87C9" w14:textId="77777777" w:rsidR="00FB026D" w:rsidRPr="00FB026D" w:rsidRDefault="00FB026D" w:rsidP="00FB026D">
      <w:pPr>
        <w:pStyle w:val="Heading1"/>
        <w:tabs>
          <w:tab w:val="left" w:pos="460"/>
        </w:tabs>
        <w:ind w:right="594" w:firstLine="0"/>
        <w:rPr>
          <w:b w:val="0"/>
          <w:bCs w:val="0"/>
        </w:rPr>
      </w:pPr>
    </w:p>
    <w:p w14:paraId="251F11A6" w14:textId="77777777" w:rsidR="00C044C4" w:rsidRPr="00DC4FBB" w:rsidRDefault="003F498A" w:rsidP="00FB026D">
      <w:pPr>
        <w:pStyle w:val="Heading1"/>
        <w:numPr>
          <w:ilvl w:val="0"/>
          <w:numId w:val="1"/>
        </w:numPr>
        <w:tabs>
          <w:tab w:val="left" w:pos="460"/>
        </w:tabs>
        <w:ind w:right="594"/>
        <w:rPr>
          <w:rFonts w:asciiTheme="minorHAnsi" w:hAnsiTheme="minorHAnsi" w:cstheme="minorHAnsi"/>
          <w:b w:val="0"/>
          <w:bCs w:val="0"/>
          <w:color w:val="002D5F" w:themeColor="accent1"/>
          <w:sz w:val="22"/>
          <w:szCs w:val="22"/>
        </w:rPr>
      </w:pP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Durin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g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c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urr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sc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ool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yea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,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wheth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er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co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ur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se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-r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ed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or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,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wh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at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ex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ave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you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co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ur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aged s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tud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s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you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each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or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v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se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f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ll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ow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ng?</w:t>
      </w:r>
    </w:p>
    <w:p w14:paraId="33F4C8CC" w14:textId="253EDDF1" w:rsidR="00C044C4" w:rsidRPr="00DC4FBB" w:rsidRDefault="003F498A" w:rsidP="00FB026D">
      <w:pPr>
        <w:ind w:left="460"/>
        <w:rPr>
          <w:rFonts w:eastAsia="Calibri" w:cstheme="minorHAnsi"/>
        </w:rPr>
      </w:pPr>
      <w:r w:rsidRPr="00DC4FBB">
        <w:rPr>
          <w:rFonts w:eastAsia="Calibri" w:cstheme="minorHAnsi"/>
          <w:i/>
        </w:rPr>
        <w:t>Res</w:t>
      </w:r>
      <w:r w:rsidRPr="00DC4FBB">
        <w:rPr>
          <w:rFonts w:eastAsia="Calibri" w:cstheme="minorHAnsi"/>
          <w:i/>
          <w:spacing w:val="-2"/>
        </w:rPr>
        <w:t>p</w:t>
      </w:r>
      <w:r w:rsidRPr="00DC4FBB">
        <w:rPr>
          <w:rFonts w:eastAsia="Calibri" w:cstheme="minorHAnsi"/>
          <w:i/>
        </w:rPr>
        <w:t>onse</w:t>
      </w:r>
      <w:r w:rsidRPr="00DC4FBB">
        <w:rPr>
          <w:rFonts w:eastAsia="Calibri" w:cstheme="minorHAnsi"/>
          <w:i/>
          <w:spacing w:val="-4"/>
        </w:rPr>
        <w:t xml:space="preserve"> </w:t>
      </w:r>
      <w:r w:rsidRPr="00DC4FBB">
        <w:rPr>
          <w:rFonts w:eastAsia="Calibri" w:cstheme="minorHAnsi"/>
          <w:i/>
        </w:rPr>
        <w:t>o</w:t>
      </w:r>
      <w:r w:rsidRPr="00DC4FBB">
        <w:rPr>
          <w:rFonts w:eastAsia="Calibri" w:cstheme="minorHAnsi"/>
          <w:i/>
          <w:spacing w:val="-1"/>
        </w:rPr>
        <w:t>p</w:t>
      </w:r>
      <w:r w:rsidRPr="00DC4FBB">
        <w:rPr>
          <w:rFonts w:eastAsia="Calibri" w:cstheme="minorHAnsi"/>
          <w:i/>
        </w:rPr>
        <w:t>tions:</w:t>
      </w:r>
      <w:r w:rsidRPr="00DC4FBB">
        <w:rPr>
          <w:rFonts w:eastAsia="Calibri" w:cstheme="minorHAnsi"/>
          <w:i/>
          <w:spacing w:val="-2"/>
        </w:rPr>
        <w:t xml:space="preserve"> </w:t>
      </w:r>
      <w:r w:rsidRPr="00DC4FBB">
        <w:rPr>
          <w:rFonts w:eastAsia="Calibri" w:cstheme="minorHAnsi"/>
          <w:i/>
          <w:spacing w:val="-1"/>
        </w:rPr>
        <w:t>Ve</w:t>
      </w:r>
      <w:r w:rsidRPr="00DC4FBB">
        <w:rPr>
          <w:rFonts w:eastAsia="Calibri" w:cstheme="minorHAnsi"/>
          <w:i/>
        </w:rPr>
        <w:t>ry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  <w:spacing w:val="-1"/>
        </w:rPr>
        <w:t>m</w:t>
      </w:r>
      <w:r w:rsidRPr="00DC4FBB">
        <w:rPr>
          <w:rFonts w:eastAsia="Calibri" w:cstheme="minorHAnsi"/>
          <w:i/>
        </w:rPr>
        <w:t>u</w:t>
      </w:r>
      <w:r w:rsidRPr="00DC4FBB">
        <w:rPr>
          <w:rFonts w:eastAsia="Calibri" w:cstheme="minorHAnsi"/>
          <w:i/>
          <w:spacing w:val="-1"/>
        </w:rPr>
        <w:t>c</w:t>
      </w:r>
      <w:r w:rsidRPr="00DC4FBB">
        <w:rPr>
          <w:rFonts w:eastAsia="Calibri" w:cstheme="minorHAnsi"/>
          <w:i/>
        </w:rPr>
        <w:t>h,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</w:rPr>
        <w:t>Qui</w:t>
      </w:r>
      <w:r w:rsidRPr="00DC4FBB">
        <w:rPr>
          <w:rFonts w:eastAsia="Calibri" w:cstheme="minorHAnsi"/>
          <w:i/>
          <w:spacing w:val="-1"/>
        </w:rPr>
        <w:t>t</w:t>
      </w:r>
      <w:r w:rsidRPr="00DC4FBB">
        <w:rPr>
          <w:rFonts w:eastAsia="Calibri" w:cstheme="minorHAnsi"/>
          <w:i/>
        </w:rPr>
        <w:t>e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</w:rPr>
        <w:t>a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</w:rPr>
        <w:t>bi</w:t>
      </w:r>
      <w:r w:rsidRPr="00DC4FBB">
        <w:rPr>
          <w:rFonts w:eastAsia="Calibri" w:cstheme="minorHAnsi"/>
          <w:i/>
          <w:spacing w:val="-1"/>
        </w:rPr>
        <w:t>t</w:t>
      </w:r>
      <w:r w:rsidRPr="00DC4FBB">
        <w:rPr>
          <w:rFonts w:eastAsia="Calibri" w:cstheme="minorHAnsi"/>
          <w:i/>
        </w:rPr>
        <w:t>,</w:t>
      </w:r>
      <w:r w:rsidRPr="00DC4FBB">
        <w:rPr>
          <w:rFonts w:eastAsia="Calibri" w:cstheme="minorHAnsi"/>
          <w:i/>
          <w:spacing w:val="-4"/>
        </w:rPr>
        <w:t xml:space="preserve"> </w:t>
      </w:r>
      <w:r w:rsidRPr="00DC4FBB">
        <w:rPr>
          <w:rFonts w:eastAsia="Calibri" w:cstheme="minorHAnsi"/>
          <w:i/>
          <w:spacing w:val="-1"/>
        </w:rPr>
        <w:t>S</w:t>
      </w:r>
      <w:r w:rsidRPr="00DC4FBB">
        <w:rPr>
          <w:rFonts w:eastAsia="Calibri" w:cstheme="minorHAnsi"/>
          <w:i/>
        </w:rPr>
        <w:t>o</w:t>
      </w:r>
      <w:r w:rsidRPr="00DC4FBB">
        <w:rPr>
          <w:rFonts w:eastAsia="Calibri" w:cstheme="minorHAnsi"/>
          <w:i/>
          <w:spacing w:val="-1"/>
        </w:rPr>
        <w:t>m</w:t>
      </w:r>
      <w:r w:rsidRPr="00DC4FBB">
        <w:rPr>
          <w:rFonts w:eastAsia="Calibri" w:cstheme="minorHAnsi"/>
          <w:i/>
        </w:rPr>
        <w:t>e,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  <w:spacing w:val="-1"/>
        </w:rPr>
        <w:t>V</w:t>
      </w:r>
      <w:r w:rsidRPr="00DC4FBB">
        <w:rPr>
          <w:rFonts w:eastAsia="Calibri" w:cstheme="minorHAnsi"/>
          <w:i/>
        </w:rPr>
        <w:t>ery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</w:rPr>
        <w:t>li</w:t>
      </w:r>
      <w:r w:rsidRPr="00DC4FBB">
        <w:rPr>
          <w:rFonts w:eastAsia="Calibri" w:cstheme="minorHAnsi"/>
          <w:i/>
          <w:spacing w:val="-1"/>
        </w:rPr>
        <w:t>t</w:t>
      </w:r>
      <w:r w:rsidRPr="00DC4FBB">
        <w:rPr>
          <w:rFonts w:eastAsia="Calibri" w:cstheme="minorHAnsi"/>
          <w:i/>
        </w:rPr>
        <w:t>tle</w:t>
      </w:r>
      <w:r w:rsidR="00571A7C" w:rsidRPr="00DC4FBB">
        <w:rPr>
          <w:rFonts w:eastAsia="Calibri" w:cstheme="minorHAnsi"/>
          <w:i/>
        </w:rPr>
        <w:t>, Not at all</w:t>
      </w:r>
    </w:p>
    <w:p w14:paraId="50C81C7D" w14:textId="11754E15" w:rsidR="00C044C4" w:rsidRPr="00DC4FBB" w:rsidRDefault="003F498A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DC4FBB">
        <w:rPr>
          <w:rFonts w:asciiTheme="minorHAnsi" w:hAnsiTheme="minorHAnsi" w:cstheme="minorHAnsi"/>
          <w:sz w:val="22"/>
          <w:szCs w:val="22"/>
        </w:rPr>
        <w:t>i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DC4FBB">
        <w:rPr>
          <w:rFonts w:asciiTheme="minorHAnsi" w:hAnsiTheme="minorHAnsi" w:cstheme="minorHAnsi"/>
          <w:sz w:val="22"/>
          <w:szCs w:val="22"/>
        </w:rPr>
        <w:t>c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us</w:t>
      </w:r>
      <w:r w:rsidRPr="00DC4FBB">
        <w:rPr>
          <w:rFonts w:asciiTheme="minorHAnsi" w:hAnsiTheme="minorHAnsi" w:cstheme="minorHAnsi"/>
          <w:sz w:val="22"/>
          <w:szCs w:val="22"/>
        </w:rPr>
        <w:t>s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r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DC4FBB">
        <w:rPr>
          <w:rFonts w:asciiTheme="minorHAnsi" w:hAnsiTheme="minorHAnsi" w:cstheme="minorHAnsi"/>
          <w:sz w:val="22"/>
          <w:szCs w:val="22"/>
        </w:rPr>
        <w:t>e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DC4FBB">
        <w:rPr>
          <w:rFonts w:asciiTheme="minorHAnsi" w:hAnsiTheme="minorHAnsi" w:cstheme="minorHAnsi"/>
          <w:sz w:val="22"/>
          <w:szCs w:val="22"/>
        </w:rPr>
        <w:t>ate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an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i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ssu</w:t>
      </w:r>
      <w:r w:rsidRPr="00DC4FBB">
        <w:rPr>
          <w:rFonts w:asciiTheme="minorHAnsi" w:hAnsiTheme="minorHAnsi" w:cstheme="minorHAnsi"/>
          <w:sz w:val="22"/>
          <w:szCs w:val="22"/>
        </w:rPr>
        <w:t>e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 xml:space="preserve"> o</w:t>
      </w:r>
      <w:r w:rsidRPr="00DC4FBB">
        <w:rPr>
          <w:rFonts w:asciiTheme="minorHAnsi" w:hAnsiTheme="minorHAnsi" w:cstheme="minorHAnsi"/>
          <w:sz w:val="22"/>
          <w:szCs w:val="22"/>
        </w:rPr>
        <w:t>f</w:t>
      </w:r>
      <w:r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so</w:t>
      </w:r>
      <w:r w:rsidRPr="00DC4FBB">
        <w:rPr>
          <w:rFonts w:asciiTheme="minorHAnsi" w:hAnsiTheme="minorHAnsi" w:cstheme="minorHAnsi"/>
          <w:sz w:val="22"/>
          <w:szCs w:val="22"/>
        </w:rPr>
        <w:t>cial,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po</w:t>
      </w:r>
      <w:r w:rsidRPr="00DC4FBB">
        <w:rPr>
          <w:rFonts w:asciiTheme="minorHAnsi" w:hAnsiTheme="minorHAnsi" w:cstheme="minorHAnsi"/>
          <w:sz w:val="22"/>
          <w:szCs w:val="22"/>
        </w:rPr>
        <w:t>li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sz w:val="22"/>
          <w:szCs w:val="22"/>
        </w:rPr>
        <w:t>ical,</w:t>
      </w:r>
      <w:r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r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 xml:space="preserve"> ph</w:t>
      </w:r>
      <w:r w:rsidRPr="00DC4FBB">
        <w:rPr>
          <w:rFonts w:asciiTheme="minorHAnsi" w:hAnsiTheme="minorHAnsi" w:cstheme="minorHAnsi"/>
          <w:sz w:val="22"/>
          <w:szCs w:val="22"/>
        </w:rPr>
        <w:t>il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osoph</w:t>
      </w:r>
      <w:r w:rsidRPr="00DC4FBB">
        <w:rPr>
          <w:rFonts w:asciiTheme="minorHAnsi" w:hAnsiTheme="minorHAnsi" w:cstheme="minorHAnsi"/>
          <w:sz w:val="22"/>
          <w:szCs w:val="22"/>
        </w:rPr>
        <w:t>i</w:t>
      </w:r>
      <w:r w:rsidRPr="00DC4FBB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DC4FBB">
        <w:rPr>
          <w:rFonts w:asciiTheme="minorHAnsi" w:hAnsiTheme="minorHAnsi" w:cstheme="minorHAnsi"/>
          <w:sz w:val="22"/>
          <w:szCs w:val="22"/>
        </w:rPr>
        <w:t>al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im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po</w:t>
      </w:r>
      <w:r w:rsidRPr="00DC4FBB">
        <w:rPr>
          <w:rFonts w:asciiTheme="minorHAnsi" w:hAnsiTheme="minorHAnsi" w:cstheme="minorHAnsi"/>
          <w:sz w:val="22"/>
          <w:szCs w:val="22"/>
        </w:rPr>
        <w:t>rta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DC4FBB">
        <w:rPr>
          <w:rFonts w:asciiTheme="minorHAnsi" w:hAnsiTheme="minorHAnsi" w:cstheme="minorHAnsi"/>
          <w:sz w:val="22"/>
          <w:szCs w:val="22"/>
        </w:rPr>
        <w:t>ce</w:t>
      </w:r>
    </w:p>
    <w:p w14:paraId="27F9D435" w14:textId="5C412B35" w:rsidR="00C044C4" w:rsidRPr="00DC4FBB" w:rsidRDefault="008B7D0C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pacing w:val="-1"/>
          <w:sz w:val="22"/>
          <w:szCs w:val="22"/>
        </w:rPr>
        <w:t>Make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a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3F498A" w:rsidRPr="00DC4FBB">
        <w:rPr>
          <w:rFonts w:asciiTheme="minorHAnsi" w:hAnsiTheme="minorHAnsi" w:cstheme="minorHAnsi"/>
          <w:sz w:val="22"/>
          <w:szCs w:val="22"/>
        </w:rPr>
        <w:t>pee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3F498A" w:rsidRPr="00DC4FBB">
        <w:rPr>
          <w:rFonts w:asciiTheme="minorHAnsi" w:hAnsiTheme="minorHAnsi" w:cstheme="minorHAnsi"/>
          <w:sz w:val="22"/>
          <w:szCs w:val="22"/>
        </w:rPr>
        <w:t>h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to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a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g</w:t>
      </w:r>
      <w:r w:rsidR="003F498A" w:rsidRPr="00DC4FBB">
        <w:rPr>
          <w:rFonts w:asciiTheme="minorHAnsi" w:hAnsiTheme="minorHAnsi" w:cstheme="minorHAnsi"/>
          <w:sz w:val="22"/>
          <w:szCs w:val="22"/>
        </w:rPr>
        <w:t>r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up</w:t>
      </w:r>
    </w:p>
    <w:p w14:paraId="364EC534" w14:textId="4B237734" w:rsidR="00C044C4" w:rsidRPr="00DC4FBB" w:rsidRDefault="003F498A" w:rsidP="0082634A">
      <w:pPr>
        <w:pStyle w:val="BodyText"/>
        <w:numPr>
          <w:ilvl w:val="1"/>
          <w:numId w:val="1"/>
        </w:numPr>
        <w:ind w:left="900" w:right="641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z w:val="22"/>
          <w:szCs w:val="22"/>
        </w:rPr>
        <w:t>W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rk</w:t>
      </w:r>
      <w:r w:rsidRPr="00DC4F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in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a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DC4FBB">
        <w:rPr>
          <w:rFonts w:asciiTheme="minorHAnsi" w:hAnsiTheme="minorHAnsi" w:cstheme="minorHAnsi"/>
          <w:sz w:val="22"/>
          <w:szCs w:val="22"/>
        </w:rPr>
        <w:t>r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up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with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p</w:t>
      </w:r>
      <w:r w:rsidRPr="00DC4FBB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ple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who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di</w:t>
      </w:r>
      <w:r w:rsidRPr="00DC4FBB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DC4FBB">
        <w:rPr>
          <w:rFonts w:asciiTheme="minorHAnsi" w:hAnsiTheme="minorHAnsi" w:cstheme="minorHAnsi"/>
          <w:sz w:val="22"/>
          <w:szCs w:val="22"/>
        </w:rPr>
        <w:t>fer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fr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m</w:t>
      </w:r>
      <w:r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th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C4FBB">
        <w:rPr>
          <w:rFonts w:asciiTheme="minorHAnsi" w:hAnsiTheme="minorHAnsi" w:cstheme="minorHAnsi"/>
          <w:sz w:val="22"/>
          <w:szCs w:val="22"/>
        </w:rPr>
        <w:t>m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in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terms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f</w:t>
      </w:r>
      <w:r w:rsidRPr="00DC4F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back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DC4FBB">
        <w:rPr>
          <w:rFonts w:asciiTheme="minorHAnsi" w:hAnsiTheme="minorHAnsi" w:cstheme="minorHAnsi"/>
          <w:sz w:val="22"/>
          <w:szCs w:val="22"/>
        </w:rPr>
        <w:t>r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und,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p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litical</w:t>
      </w:r>
      <w:r w:rsidRPr="00DC4F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rientati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n,</w:t>
      </w:r>
      <w:r w:rsidRPr="00DC4FBB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p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ints</w:t>
      </w:r>
      <w:r w:rsidRPr="00DC4F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f</w:t>
      </w:r>
      <w:r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DC4FBB">
        <w:rPr>
          <w:rFonts w:asciiTheme="minorHAnsi" w:hAnsiTheme="minorHAnsi" w:cstheme="minorHAnsi"/>
          <w:sz w:val="22"/>
          <w:szCs w:val="22"/>
        </w:rPr>
        <w:t>iew,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etc.</w:t>
      </w:r>
    </w:p>
    <w:p w14:paraId="06F02E77" w14:textId="2AA0F5C3" w:rsidR="00C044C4" w:rsidRPr="00DC4FBB" w:rsidRDefault="003F498A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z w:val="22"/>
          <w:szCs w:val="22"/>
        </w:rPr>
        <w:t>Di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DC4FBB">
        <w:rPr>
          <w:rFonts w:asciiTheme="minorHAnsi" w:hAnsiTheme="minorHAnsi" w:cstheme="minorHAnsi"/>
          <w:sz w:val="22"/>
          <w:szCs w:val="22"/>
        </w:rPr>
        <w:t>cu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DC4FBB">
        <w:rPr>
          <w:rFonts w:asciiTheme="minorHAnsi" w:hAnsiTheme="minorHAnsi" w:cstheme="minorHAnsi"/>
          <w:sz w:val="22"/>
          <w:szCs w:val="22"/>
        </w:rPr>
        <w:t>s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the</w:t>
      </w:r>
      <w:r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et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DC4FBB">
        <w:rPr>
          <w:rFonts w:asciiTheme="minorHAnsi" w:hAnsiTheme="minorHAnsi" w:cstheme="minorHAnsi"/>
          <w:sz w:val="22"/>
          <w:szCs w:val="22"/>
        </w:rPr>
        <w:t>ical</w:t>
      </w:r>
      <w:r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c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n</w:t>
      </w:r>
      <w:r w:rsidRPr="00DC4FBB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DC4FBB">
        <w:rPr>
          <w:rFonts w:asciiTheme="minorHAnsi" w:hAnsiTheme="minorHAnsi" w:cstheme="minorHAnsi"/>
          <w:sz w:val="22"/>
          <w:szCs w:val="22"/>
        </w:rPr>
        <w:t>equen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DC4FBB">
        <w:rPr>
          <w:rFonts w:asciiTheme="minorHAnsi" w:hAnsiTheme="minorHAnsi" w:cstheme="minorHAnsi"/>
          <w:sz w:val="22"/>
          <w:szCs w:val="22"/>
        </w:rPr>
        <w:t>es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f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a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c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ur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DC4FBB">
        <w:rPr>
          <w:rFonts w:asciiTheme="minorHAnsi" w:hAnsiTheme="minorHAnsi" w:cstheme="minorHAnsi"/>
          <w:sz w:val="22"/>
          <w:szCs w:val="22"/>
        </w:rPr>
        <w:t>e</w:t>
      </w:r>
      <w:r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f</w:t>
      </w:r>
      <w:r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acti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n</w:t>
      </w:r>
    </w:p>
    <w:p w14:paraId="662140F1" w14:textId="7C00F495" w:rsidR="008B7D0C" w:rsidRPr="00DC4FBB" w:rsidRDefault="008B7D0C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z w:val="22"/>
          <w:szCs w:val="22"/>
        </w:rPr>
        <w:t>Evaluate the credibility of information sources</w:t>
      </w:r>
    </w:p>
    <w:p w14:paraId="700EFC95" w14:textId="4BB3E18D" w:rsidR="00C044C4" w:rsidRPr="00DC4FBB" w:rsidRDefault="003F498A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z w:val="22"/>
          <w:szCs w:val="22"/>
        </w:rPr>
        <w:t>Di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DC4FBB">
        <w:rPr>
          <w:rFonts w:asciiTheme="minorHAnsi" w:hAnsiTheme="minorHAnsi" w:cstheme="minorHAnsi"/>
          <w:sz w:val="22"/>
          <w:szCs w:val="22"/>
        </w:rPr>
        <w:t>cu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DC4FBB">
        <w:rPr>
          <w:rFonts w:asciiTheme="minorHAnsi" w:hAnsiTheme="minorHAnsi" w:cstheme="minorHAnsi"/>
          <w:sz w:val="22"/>
          <w:szCs w:val="22"/>
        </w:rPr>
        <w:t>s</w:t>
      </w:r>
      <w:r w:rsidRPr="00DC4F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c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mplex</w:t>
      </w:r>
      <w:r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pr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bl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C4FBB">
        <w:rPr>
          <w:rFonts w:asciiTheme="minorHAnsi" w:hAnsiTheme="minorHAnsi" w:cstheme="minorHAnsi"/>
          <w:sz w:val="22"/>
          <w:szCs w:val="22"/>
        </w:rPr>
        <w:t>ms</w:t>
      </w:r>
      <w:r w:rsidRPr="00DC4F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with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t</w:t>
      </w:r>
      <w:r w:rsidRPr="00DC4FBB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DC4FBB">
        <w:rPr>
          <w:rFonts w:asciiTheme="minorHAnsi" w:hAnsiTheme="minorHAnsi" w:cstheme="minorHAnsi"/>
          <w:sz w:val="22"/>
          <w:szCs w:val="22"/>
        </w:rPr>
        <w:t>ers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to</w:t>
      </w:r>
      <w:r w:rsidRPr="00DC4F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de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DC4FBB">
        <w:rPr>
          <w:rFonts w:asciiTheme="minorHAnsi" w:hAnsiTheme="minorHAnsi" w:cstheme="minorHAnsi"/>
          <w:sz w:val="22"/>
          <w:szCs w:val="22"/>
        </w:rPr>
        <w:t>el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p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a</w:t>
      </w:r>
      <w:r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better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so</w:t>
      </w:r>
      <w:r w:rsidRPr="00DC4FBB">
        <w:rPr>
          <w:rFonts w:asciiTheme="minorHAnsi" w:hAnsiTheme="minorHAnsi" w:cstheme="minorHAnsi"/>
          <w:sz w:val="22"/>
          <w:szCs w:val="22"/>
        </w:rPr>
        <w:t>luti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n</w:t>
      </w:r>
    </w:p>
    <w:p w14:paraId="428DAD5A" w14:textId="4EE0CDF1" w:rsidR="00571A7C" w:rsidRPr="00DC4FBB" w:rsidRDefault="007C6DBE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z w:val="22"/>
          <w:szCs w:val="22"/>
        </w:rPr>
        <w:t>Generate</w:t>
      </w:r>
      <w:r w:rsidR="00571A7C" w:rsidRPr="00DC4FBB">
        <w:rPr>
          <w:rFonts w:asciiTheme="minorHAnsi" w:hAnsiTheme="minorHAnsi" w:cstheme="minorHAnsi"/>
          <w:sz w:val="22"/>
          <w:szCs w:val="22"/>
        </w:rPr>
        <w:t xml:space="preserve"> multiple solutions to a problem or task</w:t>
      </w:r>
    </w:p>
    <w:p w14:paraId="50402844" w14:textId="214969B9" w:rsidR="00571A7C" w:rsidRPr="00DC4FBB" w:rsidRDefault="008B7D0C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z w:val="22"/>
          <w:szCs w:val="22"/>
        </w:rPr>
        <w:t>Combine</w:t>
      </w:r>
      <w:r w:rsidR="00571A7C" w:rsidRPr="00DC4FBB">
        <w:rPr>
          <w:rFonts w:asciiTheme="minorHAnsi" w:hAnsiTheme="minorHAnsi" w:cstheme="minorHAnsi"/>
          <w:sz w:val="22"/>
          <w:szCs w:val="22"/>
        </w:rPr>
        <w:t xml:space="preserve"> dissimilar concepts to create a novel idea</w:t>
      </w:r>
    </w:p>
    <w:p w14:paraId="485598FC" w14:textId="1869A983" w:rsidR="00571A7C" w:rsidRPr="00DC4FBB" w:rsidRDefault="007C6DBE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z w:val="22"/>
          <w:szCs w:val="22"/>
        </w:rPr>
        <w:t>Adapt a</w:t>
      </w:r>
      <w:r w:rsidR="00571A7C" w:rsidRPr="00DC4FBB">
        <w:rPr>
          <w:rFonts w:asciiTheme="minorHAnsi" w:hAnsiTheme="minorHAnsi" w:cstheme="minorHAnsi"/>
          <w:sz w:val="22"/>
          <w:szCs w:val="22"/>
        </w:rPr>
        <w:t xml:space="preserve"> previously used solution </w:t>
      </w:r>
      <w:r w:rsidR="008B7D0C" w:rsidRPr="00DC4FBB">
        <w:rPr>
          <w:rFonts w:asciiTheme="minorHAnsi" w:hAnsiTheme="minorHAnsi" w:cstheme="minorHAnsi"/>
          <w:sz w:val="22"/>
          <w:szCs w:val="22"/>
        </w:rPr>
        <w:t>to a new situation</w:t>
      </w:r>
    </w:p>
    <w:p w14:paraId="6691CD9B" w14:textId="2898CF1F" w:rsidR="00571A7C" w:rsidRPr="00DC4FBB" w:rsidRDefault="00571A7C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z w:val="22"/>
          <w:szCs w:val="22"/>
        </w:rPr>
        <w:t xml:space="preserve">Refer to online content </w:t>
      </w:r>
      <w:r w:rsidR="007C6DBE" w:rsidRPr="00DC4FBB">
        <w:rPr>
          <w:rFonts w:asciiTheme="minorHAnsi" w:hAnsiTheme="minorHAnsi" w:cstheme="minorHAnsi"/>
          <w:sz w:val="22"/>
          <w:szCs w:val="22"/>
        </w:rPr>
        <w:t xml:space="preserve">(tutorial, forum, webpage, etc.) </w:t>
      </w:r>
      <w:r w:rsidRPr="00DC4FBB">
        <w:rPr>
          <w:rFonts w:asciiTheme="minorHAnsi" w:hAnsiTheme="minorHAnsi" w:cstheme="minorHAnsi"/>
          <w:sz w:val="22"/>
          <w:szCs w:val="22"/>
        </w:rPr>
        <w:t>to solve a problem</w:t>
      </w:r>
    </w:p>
    <w:p w14:paraId="0289A1C2" w14:textId="094EAB83" w:rsidR="00571A7C" w:rsidRPr="00DC4FBB" w:rsidRDefault="00571A7C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z w:val="22"/>
          <w:szCs w:val="22"/>
        </w:rPr>
        <w:t xml:space="preserve">Refer to online content </w:t>
      </w:r>
      <w:r w:rsidR="007C6DBE" w:rsidRPr="00DC4FBB">
        <w:rPr>
          <w:rFonts w:asciiTheme="minorHAnsi" w:hAnsiTheme="minorHAnsi" w:cstheme="minorHAnsi"/>
          <w:sz w:val="22"/>
          <w:szCs w:val="22"/>
        </w:rPr>
        <w:t xml:space="preserve">(tutorial, forum, webpage, etc.) </w:t>
      </w:r>
      <w:r w:rsidRPr="00DC4FBB">
        <w:rPr>
          <w:rFonts w:asciiTheme="minorHAnsi" w:hAnsiTheme="minorHAnsi" w:cstheme="minorHAnsi"/>
          <w:sz w:val="22"/>
          <w:szCs w:val="22"/>
        </w:rPr>
        <w:t>to learn a new skill or procedure</w:t>
      </w:r>
    </w:p>
    <w:p w14:paraId="750F38E9" w14:textId="2A166C80" w:rsidR="00571A7C" w:rsidRPr="00DC4FBB" w:rsidRDefault="00571A7C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z w:val="22"/>
          <w:szCs w:val="22"/>
        </w:rPr>
        <w:t xml:space="preserve">Use </w:t>
      </w:r>
      <w:r w:rsidR="008B7D0C" w:rsidRPr="00DC4FBB">
        <w:rPr>
          <w:rFonts w:asciiTheme="minorHAnsi" w:hAnsiTheme="minorHAnsi" w:cstheme="minorHAnsi"/>
          <w:sz w:val="22"/>
          <w:szCs w:val="22"/>
        </w:rPr>
        <w:t>project management tools to plan, organize, or schedule tasks</w:t>
      </w:r>
    </w:p>
    <w:p w14:paraId="64072DA5" w14:textId="394D2EE9" w:rsidR="00571A7C" w:rsidRPr="00DC4FBB" w:rsidRDefault="008B7D0C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z w:val="22"/>
          <w:szCs w:val="22"/>
        </w:rPr>
        <w:t>Use a daily or</w:t>
      </w:r>
      <w:r w:rsidR="00571A7C" w:rsidRPr="00DC4FBB">
        <w:rPr>
          <w:rFonts w:asciiTheme="minorHAnsi" w:hAnsiTheme="minorHAnsi" w:cstheme="minorHAnsi"/>
          <w:sz w:val="22"/>
          <w:szCs w:val="22"/>
        </w:rPr>
        <w:t xml:space="preserve"> weekly “to do” list</w:t>
      </w:r>
    </w:p>
    <w:p w14:paraId="026EEC2F" w14:textId="610D7443" w:rsidR="00571A7C" w:rsidRPr="00DC4FBB" w:rsidRDefault="00571A7C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z w:val="22"/>
          <w:szCs w:val="22"/>
        </w:rPr>
        <w:t>Prioritize what tasks need to be accomplished</w:t>
      </w:r>
    </w:p>
    <w:p w14:paraId="2748CC07" w14:textId="5C322374" w:rsidR="008F54C8" w:rsidRDefault="00571A7C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z w:val="22"/>
          <w:szCs w:val="22"/>
        </w:rPr>
        <w:t>Work</w:t>
      </w:r>
      <w:r w:rsidR="007C6DBE" w:rsidRPr="00DC4FBB">
        <w:rPr>
          <w:rFonts w:asciiTheme="minorHAnsi" w:hAnsiTheme="minorHAnsi" w:cstheme="minorHAnsi"/>
          <w:sz w:val="22"/>
          <w:szCs w:val="22"/>
        </w:rPr>
        <w:t xml:space="preserve"> longer hours than usual</w:t>
      </w:r>
      <w:r w:rsidRPr="00DC4FBB">
        <w:rPr>
          <w:rFonts w:asciiTheme="minorHAnsi" w:hAnsiTheme="minorHAnsi" w:cstheme="minorHAnsi"/>
          <w:sz w:val="22"/>
          <w:szCs w:val="22"/>
        </w:rPr>
        <w:t xml:space="preserve"> to meet deadlines (i.e., after midnight</w:t>
      </w:r>
      <w:r w:rsidR="007C6DBE" w:rsidRPr="00DC4FBB">
        <w:rPr>
          <w:rFonts w:asciiTheme="minorHAnsi" w:hAnsiTheme="minorHAnsi" w:cstheme="minorHAnsi"/>
          <w:sz w:val="22"/>
          <w:szCs w:val="22"/>
        </w:rPr>
        <w:t>, before dawn</w:t>
      </w:r>
      <w:r w:rsidRPr="00DC4FBB">
        <w:rPr>
          <w:rFonts w:asciiTheme="minorHAnsi" w:hAnsiTheme="minorHAnsi" w:cstheme="minorHAnsi"/>
          <w:sz w:val="22"/>
          <w:szCs w:val="22"/>
        </w:rPr>
        <w:t>)</w:t>
      </w:r>
    </w:p>
    <w:p w14:paraId="1B23D3DF" w14:textId="77777777" w:rsidR="00F00553" w:rsidRPr="00DC4FBB" w:rsidRDefault="00F00553" w:rsidP="003F733A">
      <w:pPr>
        <w:pStyle w:val="BodyText"/>
        <w:ind w:left="900" w:firstLine="0"/>
        <w:rPr>
          <w:rFonts w:asciiTheme="minorHAnsi" w:hAnsiTheme="minorHAnsi" w:cstheme="minorHAnsi"/>
          <w:sz w:val="22"/>
          <w:szCs w:val="22"/>
        </w:rPr>
      </w:pPr>
    </w:p>
    <w:p w14:paraId="5A1636DF" w14:textId="77777777" w:rsidR="00F00553" w:rsidRPr="00DC4FBB" w:rsidRDefault="00F00553" w:rsidP="00F00553">
      <w:pPr>
        <w:pStyle w:val="Heading1"/>
        <w:numPr>
          <w:ilvl w:val="0"/>
          <w:numId w:val="1"/>
        </w:numPr>
        <w:tabs>
          <w:tab w:val="left" w:pos="460"/>
        </w:tabs>
        <w:ind w:right="594"/>
        <w:rPr>
          <w:rFonts w:asciiTheme="minorHAnsi" w:hAnsiTheme="minorHAnsi" w:cstheme="minorHAnsi"/>
          <w:b w:val="0"/>
          <w:bCs w:val="0"/>
          <w:color w:val="002D5F" w:themeColor="accent1"/>
          <w:sz w:val="22"/>
          <w:szCs w:val="22"/>
        </w:rPr>
      </w:pP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Durin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g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c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urr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sc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ool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yea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,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wheth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er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co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ur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se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-r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ed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or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,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wh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at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ex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ave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you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co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ur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aged s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tud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s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you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each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or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v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se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f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ll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ow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ng?</w:t>
      </w:r>
    </w:p>
    <w:p w14:paraId="2143EF24" w14:textId="5FEAD128" w:rsidR="00F00553" w:rsidRPr="00DC4FBB" w:rsidRDefault="00F00553" w:rsidP="00F00553">
      <w:pPr>
        <w:ind w:left="460"/>
        <w:rPr>
          <w:rFonts w:eastAsia="Calibri" w:cstheme="minorHAnsi"/>
        </w:rPr>
      </w:pPr>
      <w:r w:rsidRPr="00DC4FBB">
        <w:rPr>
          <w:rFonts w:eastAsia="Calibri" w:cstheme="minorHAnsi"/>
          <w:i/>
        </w:rPr>
        <w:t>Res</w:t>
      </w:r>
      <w:r w:rsidRPr="00DC4FBB">
        <w:rPr>
          <w:rFonts w:eastAsia="Calibri" w:cstheme="minorHAnsi"/>
          <w:i/>
          <w:spacing w:val="-2"/>
        </w:rPr>
        <w:t>p</w:t>
      </w:r>
      <w:r w:rsidRPr="00DC4FBB">
        <w:rPr>
          <w:rFonts w:eastAsia="Calibri" w:cstheme="minorHAnsi"/>
          <w:i/>
        </w:rPr>
        <w:t>onse</w:t>
      </w:r>
      <w:r w:rsidRPr="00DC4FBB">
        <w:rPr>
          <w:rFonts w:eastAsia="Calibri" w:cstheme="minorHAnsi"/>
          <w:i/>
          <w:spacing w:val="-4"/>
        </w:rPr>
        <w:t xml:space="preserve"> </w:t>
      </w:r>
      <w:r w:rsidRPr="00DC4FBB">
        <w:rPr>
          <w:rFonts w:eastAsia="Calibri" w:cstheme="minorHAnsi"/>
          <w:i/>
        </w:rPr>
        <w:t>o</w:t>
      </w:r>
      <w:r w:rsidRPr="00DC4FBB">
        <w:rPr>
          <w:rFonts w:eastAsia="Calibri" w:cstheme="minorHAnsi"/>
          <w:i/>
          <w:spacing w:val="-1"/>
        </w:rPr>
        <w:t>p</w:t>
      </w:r>
      <w:r w:rsidRPr="00DC4FBB">
        <w:rPr>
          <w:rFonts w:eastAsia="Calibri" w:cstheme="minorHAnsi"/>
          <w:i/>
        </w:rPr>
        <w:t>tions:</w:t>
      </w:r>
      <w:r w:rsidRPr="00DC4FBB">
        <w:rPr>
          <w:rFonts w:eastAsia="Calibri" w:cstheme="minorHAnsi"/>
          <w:i/>
          <w:spacing w:val="-2"/>
        </w:rPr>
        <w:t xml:space="preserve"> </w:t>
      </w:r>
      <w:r w:rsidRPr="00DC4FBB">
        <w:rPr>
          <w:rFonts w:eastAsia="Calibri" w:cstheme="minorHAnsi"/>
          <w:i/>
          <w:spacing w:val="-1"/>
        </w:rPr>
        <w:t>Ve</w:t>
      </w:r>
      <w:r w:rsidRPr="00DC4FBB">
        <w:rPr>
          <w:rFonts w:eastAsia="Calibri" w:cstheme="minorHAnsi"/>
          <w:i/>
        </w:rPr>
        <w:t>ry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  <w:spacing w:val="-1"/>
        </w:rPr>
        <w:t>m</w:t>
      </w:r>
      <w:r w:rsidRPr="00DC4FBB">
        <w:rPr>
          <w:rFonts w:eastAsia="Calibri" w:cstheme="minorHAnsi"/>
          <w:i/>
        </w:rPr>
        <w:t>u</w:t>
      </w:r>
      <w:r w:rsidRPr="00DC4FBB">
        <w:rPr>
          <w:rFonts w:eastAsia="Calibri" w:cstheme="minorHAnsi"/>
          <w:i/>
          <w:spacing w:val="-1"/>
        </w:rPr>
        <w:t>c</w:t>
      </w:r>
      <w:r w:rsidRPr="00DC4FBB">
        <w:rPr>
          <w:rFonts w:eastAsia="Calibri" w:cstheme="minorHAnsi"/>
          <w:i/>
        </w:rPr>
        <w:t>h,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</w:rPr>
        <w:t>Qui</w:t>
      </w:r>
      <w:r w:rsidRPr="00DC4FBB">
        <w:rPr>
          <w:rFonts w:eastAsia="Calibri" w:cstheme="minorHAnsi"/>
          <w:i/>
          <w:spacing w:val="-1"/>
        </w:rPr>
        <w:t>t</w:t>
      </w:r>
      <w:r w:rsidRPr="00DC4FBB">
        <w:rPr>
          <w:rFonts w:eastAsia="Calibri" w:cstheme="minorHAnsi"/>
          <w:i/>
        </w:rPr>
        <w:t>e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</w:rPr>
        <w:t>a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</w:rPr>
        <w:t>bi</w:t>
      </w:r>
      <w:r w:rsidRPr="00DC4FBB">
        <w:rPr>
          <w:rFonts w:eastAsia="Calibri" w:cstheme="minorHAnsi"/>
          <w:i/>
          <w:spacing w:val="-1"/>
        </w:rPr>
        <w:t>t</w:t>
      </w:r>
      <w:r w:rsidRPr="00DC4FBB">
        <w:rPr>
          <w:rFonts w:eastAsia="Calibri" w:cstheme="minorHAnsi"/>
          <w:i/>
        </w:rPr>
        <w:t>,</w:t>
      </w:r>
      <w:r w:rsidRPr="00DC4FBB">
        <w:rPr>
          <w:rFonts w:eastAsia="Calibri" w:cstheme="minorHAnsi"/>
          <w:i/>
          <w:spacing w:val="-4"/>
        </w:rPr>
        <w:t xml:space="preserve"> </w:t>
      </w:r>
      <w:r w:rsidRPr="00DC4FBB">
        <w:rPr>
          <w:rFonts w:eastAsia="Calibri" w:cstheme="minorHAnsi"/>
          <w:i/>
          <w:spacing w:val="-1"/>
        </w:rPr>
        <w:t>S</w:t>
      </w:r>
      <w:r w:rsidRPr="00DC4FBB">
        <w:rPr>
          <w:rFonts w:eastAsia="Calibri" w:cstheme="minorHAnsi"/>
          <w:i/>
        </w:rPr>
        <w:t>o</w:t>
      </w:r>
      <w:r w:rsidRPr="00DC4FBB">
        <w:rPr>
          <w:rFonts w:eastAsia="Calibri" w:cstheme="minorHAnsi"/>
          <w:i/>
          <w:spacing w:val="-1"/>
        </w:rPr>
        <w:t>m</w:t>
      </w:r>
      <w:r w:rsidRPr="00DC4FBB">
        <w:rPr>
          <w:rFonts w:eastAsia="Calibri" w:cstheme="minorHAnsi"/>
          <w:i/>
        </w:rPr>
        <w:t>e,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  <w:spacing w:val="-1"/>
        </w:rPr>
        <w:t>V</w:t>
      </w:r>
      <w:r w:rsidRPr="00DC4FBB">
        <w:rPr>
          <w:rFonts w:eastAsia="Calibri" w:cstheme="minorHAnsi"/>
          <w:i/>
        </w:rPr>
        <w:t>ery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</w:rPr>
        <w:t>li</w:t>
      </w:r>
      <w:r w:rsidRPr="00DC4FBB">
        <w:rPr>
          <w:rFonts w:eastAsia="Calibri" w:cstheme="minorHAnsi"/>
          <w:i/>
          <w:spacing w:val="-1"/>
        </w:rPr>
        <w:t>t</w:t>
      </w:r>
      <w:r w:rsidRPr="00DC4FBB">
        <w:rPr>
          <w:rFonts w:eastAsia="Calibri" w:cstheme="minorHAnsi"/>
          <w:i/>
        </w:rPr>
        <w:t>tle, Not at all</w:t>
      </w:r>
    </w:p>
    <w:p w14:paraId="4C00B1B4" w14:textId="4E66C7D8" w:rsidR="00F00553" w:rsidRPr="003F733A" w:rsidRDefault="00F00553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Overcome obstacles in finding and using career-related resources at your institution</w:t>
      </w:r>
    </w:p>
    <w:p w14:paraId="47AD757F" w14:textId="580D7AEA" w:rsidR="008F54C8" w:rsidRPr="00DC4FBB" w:rsidRDefault="008F54C8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>Demonstrate effective work habits (punctuality, working productively with others, time and workload management, etc.)</w:t>
      </w:r>
    </w:p>
    <w:p w14:paraId="6D80E1E9" w14:textId="18314DDC" w:rsidR="008F54C8" w:rsidRPr="00DC4FBB" w:rsidRDefault="008F54C8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Network with alumni or professionals to make potential career connections </w:t>
      </w:r>
    </w:p>
    <w:p w14:paraId="2F2BBC81" w14:textId="3684A526" w:rsidR="00B87F62" w:rsidRPr="00DC4FBB" w:rsidRDefault="00B87F62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>Communicate your knowledge, skills, and experiences to potential employers</w:t>
      </w:r>
    </w:p>
    <w:p w14:paraId="537BC0D0" w14:textId="19C06D70" w:rsidR="00B87F62" w:rsidRPr="00DC4FBB" w:rsidRDefault="00B87F62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>Use career-specific technology (devices, programs, or tools used by those in the field)</w:t>
      </w:r>
    </w:p>
    <w:p w14:paraId="50DB77F1" w14:textId="063311DF" w:rsidR="00B87F62" w:rsidRPr="00DC4FBB" w:rsidRDefault="00B87F62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>Work effectively with people of other backgrounds (economic, racial/ethnic, political, religious, nationality, etc.)</w:t>
      </w:r>
    </w:p>
    <w:p w14:paraId="7E67BB0F" w14:textId="7041439E" w:rsidR="008F54C8" w:rsidRPr="00DC4FBB" w:rsidRDefault="00B87F62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>Address</w:t>
      </w:r>
      <w:r w:rsidR="008F54C8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ethical issues </w:t>
      </w:r>
      <w:r w:rsidR="00D466CA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>they might face in their</w:t>
      </w:r>
      <w:r w:rsidR="008F54C8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career </w:t>
      </w:r>
    </w:p>
    <w:p w14:paraId="416F4699" w14:textId="12CBF9AA" w:rsidR="00B87F62" w:rsidRPr="00DC4FBB" w:rsidRDefault="00B87F62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Analyze a case, scenario, or simulation of a real-life situation </w:t>
      </w:r>
    </w:p>
    <w:p w14:paraId="64F42BD4" w14:textId="3635AC93" w:rsidR="00B87F62" w:rsidRPr="00DC4FBB" w:rsidRDefault="00B87F62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Research a career interest, a potential employer, or the job market </w:t>
      </w:r>
    </w:p>
    <w:p w14:paraId="06425277" w14:textId="442A579F" w:rsidR="00B87F62" w:rsidRDefault="00B87F62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Learn about a career or industry from practicing professionals </w:t>
      </w:r>
    </w:p>
    <w:p w14:paraId="2A301AF3" w14:textId="27704EE6" w:rsidR="00DE6C22" w:rsidRDefault="00DE6C22" w:rsidP="00DE6C22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Observe employees in action at a place of work (clinics, offices, schools, etc.)</w:t>
      </w:r>
      <w:r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61C25F9" w14:textId="1A8F82C2" w:rsidR="00DE6C22" w:rsidRPr="00DE6C22" w:rsidRDefault="00F00553" w:rsidP="00DE6C22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Connect their learning to how they can impact their community and society</w:t>
      </w:r>
      <w:r w:rsidR="00DE6C22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83A369C" w14:textId="2FE7B295" w:rsidR="0031553D" w:rsidRDefault="0031553D" w:rsidP="0031553D">
      <w:pPr>
        <w:tabs>
          <w:tab w:val="left" w:pos="5520"/>
        </w:tabs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</w:p>
    <w:p w14:paraId="0AE936CB" w14:textId="77777777" w:rsidR="0031553D" w:rsidRDefault="0031553D" w:rsidP="0031553D">
      <w:pPr>
        <w:tabs>
          <w:tab w:val="left" w:pos="5520"/>
        </w:tabs>
        <w:rPr>
          <w:rFonts w:cstheme="minorHAnsi"/>
          <w:color w:val="000000" w:themeColor="text1"/>
        </w:rPr>
      </w:pPr>
    </w:p>
    <w:p w14:paraId="3A88F11D" w14:textId="77777777" w:rsidR="002720D3" w:rsidRDefault="002720D3" w:rsidP="002720D3">
      <w:pPr>
        <w:pStyle w:val="BodyText"/>
        <w:tabs>
          <w:tab w:val="left" w:pos="1000"/>
        </w:tabs>
        <w:ind w:left="0" w:firstLine="0"/>
        <w:rPr>
          <w:rFonts w:cs="Calibri"/>
          <w:b/>
          <w:bCs/>
          <w:color w:val="7A1A57" w:themeColor="accent2"/>
          <w:spacing w:val="-1"/>
          <w:sz w:val="40"/>
          <w:szCs w:val="40"/>
        </w:rPr>
      </w:pP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Topi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c</w:t>
      </w:r>
      <w:r w:rsidRPr="00DC4FBB">
        <w:rPr>
          <w:rFonts w:cs="Calibri"/>
          <w:b/>
          <w:bCs/>
          <w:color w:val="7A1A57" w:themeColor="accent2"/>
          <w:spacing w:val="1"/>
          <w:sz w:val="32"/>
          <w:szCs w:val="32"/>
        </w:rPr>
        <w:t>a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l</w:t>
      </w:r>
      <w:r w:rsidRPr="00DC4FBB">
        <w:rPr>
          <w:rFonts w:cs="Calibri"/>
          <w:b/>
          <w:bCs/>
          <w:color w:val="7A1A57" w:themeColor="accent2"/>
          <w:spacing w:val="-12"/>
          <w:sz w:val="32"/>
          <w:szCs w:val="32"/>
        </w:rPr>
        <w:t xml:space="preserve"> 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M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odu</w:t>
      </w:r>
      <w:r w:rsidRPr="00DC4FBB">
        <w:rPr>
          <w:rFonts w:cs="Calibri"/>
          <w:b/>
          <w:bCs/>
          <w:color w:val="7A1A57" w:themeColor="accent2"/>
          <w:spacing w:val="1"/>
          <w:sz w:val="32"/>
          <w:szCs w:val="32"/>
        </w:rPr>
        <w:t>l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e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:</w:t>
      </w:r>
      <w:r w:rsidRPr="00DC4FBB">
        <w:rPr>
          <w:rFonts w:cs="Calibri"/>
          <w:b/>
          <w:bCs/>
          <w:color w:val="7A1A57" w:themeColor="accent2"/>
          <w:spacing w:val="-12"/>
          <w:sz w:val="32"/>
          <w:szCs w:val="32"/>
        </w:rPr>
        <w:t xml:space="preserve"> 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T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ra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n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sf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e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ra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b</w:t>
      </w:r>
      <w:r w:rsidRPr="00DC4FBB">
        <w:rPr>
          <w:rFonts w:cs="Calibri"/>
          <w:b/>
          <w:bCs/>
          <w:color w:val="7A1A57" w:themeColor="accent2"/>
          <w:spacing w:val="1"/>
          <w:sz w:val="32"/>
          <w:szCs w:val="32"/>
        </w:rPr>
        <w:t>l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e</w:t>
      </w:r>
      <w:r w:rsidRPr="00DC4FBB">
        <w:rPr>
          <w:rFonts w:cs="Calibri"/>
          <w:b/>
          <w:bCs/>
          <w:color w:val="7A1A57" w:themeColor="accent2"/>
          <w:spacing w:val="-12"/>
          <w:sz w:val="32"/>
          <w:szCs w:val="32"/>
        </w:rPr>
        <w:t xml:space="preserve"> 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S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k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i</w:t>
      </w:r>
      <w:r w:rsidRPr="00DC4FBB">
        <w:rPr>
          <w:rFonts w:cs="Calibri"/>
          <w:b/>
          <w:bCs/>
          <w:color w:val="7A1A57" w:themeColor="accent2"/>
          <w:spacing w:val="1"/>
          <w:sz w:val="32"/>
          <w:szCs w:val="32"/>
        </w:rPr>
        <w:t>l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 xml:space="preserve">ls, Career, and Workforce Development </w:t>
      </w:r>
      <w:r w:rsidRPr="00DC4FBB">
        <w:rPr>
          <w:rFonts w:cs="Calibri"/>
          <w:b/>
          <w:bCs/>
          <w:color w:val="7A1A57" w:themeColor="accent2"/>
          <w:spacing w:val="-1"/>
        </w:rPr>
        <w:t>(continued)</w:t>
      </w:r>
    </w:p>
    <w:p w14:paraId="3296B795" w14:textId="77777777" w:rsidR="002720D3" w:rsidRDefault="002720D3" w:rsidP="002720D3">
      <w:pPr>
        <w:pStyle w:val="BodyText"/>
        <w:tabs>
          <w:tab w:val="left" w:pos="1000"/>
        </w:tabs>
        <w:ind w:left="0" w:firstLine="0"/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357FAA9F" wp14:editId="41DAAB52">
                <wp:extent cx="6400800" cy="0"/>
                <wp:effectExtent l="0" t="0" r="0" b="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CB90DBA" id="Straight Connector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" strokecolor="#eea414 [3046]" strokeweight="1.5pt">
                <w10:anchorlock/>
              </v:line>
            </w:pict>
          </mc:Fallback>
        </mc:AlternateContent>
      </w:r>
    </w:p>
    <w:p w14:paraId="1C49B13F" w14:textId="77777777" w:rsidR="00DC4FBB" w:rsidRPr="00DC4FBB" w:rsidRDefault="00DC4FBB" w:rsidP="002720D3">
      <w:pPr>
        <w:pStyle w:val="BodyText"/>
        <w:tabs>
          <w:tab w:val="left" w:pos="1000"/>
        </w:tabs>
        <w:ind w:left="0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21E4ACB" w14:textId="3329E2E8" w:rsidR="00DC4FBB" w:rsidRPr="00CC38C0" w:rsidRDefault="00DC4FBB" w:rsidP="00DC4FBB">
      <w:pPr>
        <w:pStyle w:val="ListParagraph"/>
        <w:widowControl/>
        <w:numPr>
          <w:ilvl w:val="0"/>
          <w:numId w:val="1"/>
        </w:numPr>
        <w:ind w:left="360"/>
        <w:contextualSpacing/>
        <w:rPr>
          <w:rFonts w:ascii="Calibri" w:eastAsia="Calibri" w:hAnsi="Calibri" w:cs="Calibri"/>
          <w:b/>
          <w:bCs/>
          <w:color w:val="002D5F" w:themeColor="accent1"/>
        </w:rPr>
      </w:pPr>
      <w:r w:rsidRPr="00DC4FBB">
        <w:rPr>
          <w:rFonts w:ascii="Calibri" w:eastAsia="Calibri" w:hAnsi="Calibri" w:cs="Calibri"/>
          <w:b/>
          <w:bCs/>
          <w:color w:val="002D5F" w:themeColor="accent1"/>
          <w:spacing w:val="-1"/>
        </w:rPr>
        <w:t>During the current school year, whether course related or not, about how often have students you teach or advise written something (paper, report, article, etc.) that:</w:t>
      </w:r>
    </w:p>
    <w:p w14:paraId="68F2BA4B" w14:textId="45377761" w:rsidR="00CC38C0" w:rsidRPr="00CC38C0" w:rsidRDefault="00CC38C0" w:rsidP="00CC38C0">
      <w:pPr>
        <w:pStyle w:val="ListParagraph"/>
        <w:widowControl/>
        <w:ind w:left="360"/>
        <w:contextualSpacing/>
        <w:rPr>
          <w:rFonts w:ascii="Calibri" w:eastAsia="Calibri" w:hAnsi="Calibri" w:cs="Calibri"/>
          <w:i/>
          <w:iCs/>
          <w:color w:val="000000" w:themeColor="text1"/>
        </w:rPr>
      </w:pPr>
      <w:r w:rsidRPr="00CC38C0">
        <w:rPr>
          <w:rFonts w:ascii="Calibri" w:eastAsia="Calibri" w:hAnsi="Calibri" w:cs="Calibri"/>
          <w:i/>
          <w:iCs/>
          <w:color w:val="000000" w:themeColor="text1"/>
          <w:spacing w:val="-1"/>
        </w:rPr>
        <w:t xml:space="preserve">Response options: </w:t>
      </w:r>
      <w:r>
        <w:rPr>
          <w:rFonts w:ascii="Calibri" w:eastAsia="Calibri" w:hAnsi="Calibri" w:cs="Calibri"/>
          <w:i/>
          <w:iCs/>
          <w:color w:val="000000" w:themeColor="text1"/>
          <w:spacing w:val="-1"/>
        </w:rPr>
        <w:t>Very often, Often, Sometimes, Never</w:t>
      </w:r>
    </w:p>
    <w:p w14:paraId="1F281A7A" w14:textId="7BEB8ECA" w:rsidR="00DC4FBB" w:rsidRPr="00DC4FBB" w:rsidRDefault="00DC4FBB" w:rsidP="0082634A">
      <w:pPr>
        <w:pStyle w:val="BodyText"/>
        <w:numPr>
          <w:ilvl w:val="0"/>
          <w:numId w:val="3"/>
        </w:numPr>
        <w:ind w:left="900"/>
        <w:rPr>
          <w:rFonts w:cs="Calibri"/>
          <w:sz w:val="22"/>
          <w:szCs w:val="22"/>
        </w:rPr>
      </w:pPr>
      <w:r w:rsidRPr="00DC4FBB">
        <w:rPr>
          <w:rFonts w:cs="Calibri"/>
          <w:sz w:val="22"/>
          <w:szCs w:val="22"/>
        </w:rPr>
        <w:t>Used information from a variety of sources (books, journals, Internet, databases, etc.)</w:t>
      </w:r>
    </w:p>
    <w:p w14:paraId="608C6DCB" w14:textId="16D1D153" w:rsidR="00DC4FBB" w:rsidRPr="00DC4FBB" w:rsidRDefault="00DC4FBB" w:rsidP="0082634A">
      <w:pPr>
        <w:pStyle w:val="BodyText"/>
        <w:numPr>
          <w:ilvl w:val="0"/>
          <w:numId w:val="3"/>
        </w:numPr>
        <w:ind w:left="900"/>
        <w:rPr>
          <w:rFonts w:cs="Calibri"/>
          <w:sz w:val="22"/>
          <w:szCs w:val="22"/>
        </w:rPr>
      </w:pPr>
      <w:r w:rsidRPr="00DC4FBB">
        <w:rPr>
          <w:rFonts w:cs="Calibri"/>
          <w:sz w:val="22"/>
          <w:szCs w:val="22"/>
        </w:rPr>
        <w:t>Assessed the conclusions of a published work</w:t>
      </w:r>
    </w:p>
    <w:p w14:paraId="065CFCC9" w14:textId="0A580D09" w:rsidR="00DC4FBB" w:rsidRPr="00DC4FBB" w:rsidRDefault="00DC4FBB" w:rsidP="0082634A">
      <w:pPr>
        <w:pStyle w:val="BodyText"/>
        <w:numPr>
          <w:ilvl w:val="0"/>
          <w:numId w:val="3"/>
        </w:numPr>
        <w:ind w:left="900"/>
        <w:rPr>
          <w:rFonts w:cs="Calibri"/>
          <w:sz w:val="22"/>
          <w:szCs w:val="22"/>
        </w:rPr>
      </w:pPr>
      <w:r w:rsidRPr="00DC4FBB">
        <w:rPr>
          <w:rFonts w:cs="Calibri"/>
          <w:sz w:val="22"/>
          <w:szCs w:val="22"/>
        </w:rPr>
        <w:t>Included ideas from more than one academic discipline</w:t>
      </w:r>
    </w:p>
    <w:p w14:paraId="385A5E0C" w14:textId="6EF8C85D" w:rsidR="00DC4FBB" w:rsidRPr="00DC4FBB" w:rsidRDefault="00DC4FBB" w:rsidP="0082634A">
      <w:pPr>
        <w:pStyle w:val="BodyText"/>
        <w:numPr>
          <w:ilvl w:val="0"/>
          <w:numId w:val="3"/>
        </w:numPr>
        <w:ind w:left="900"/>
        <w:rPr>
          <w:rFonts w:cs="Calibri"/>
          <w:sz w:val="22"/>
          <w:szCs w:val="22"/>
        </w:rPr>
      </w:pPr>
      <w:r w:rsidRPr="00DC4FBB">
        <w:rPr>
          <w:rFonts w:cs="Calibri"/>
          <w:sz w:val="22"/>
          <w:szCs w:val="22"/>
        </w:rPr>
        <w:t>Presented multiple viewpoints or perspectives</w:t>
      </w:r>
    </w:p>
    <w:p w14:paraId="24711F42" w14:textId="7F0EADB2" w:rsidR="00DC4FBB" w:rsidRPr="00DC4FBB" w:rsidRDefault="00DC4FBB">
      <w:pPr>
        <w:rPr>
          <w:rFonts w:eastAsia="Calibri" w:cstheme="minorHAnsi"/>
        </w:rPr>
      </w:pPr>
    </w:p>
    <w:p w14:paraId="7FE248E4" w14:textId="09E68F17" w:rsidR="00B33889" w:rsidRPr="00DC4FBB" w:rsidRDefault="00B33889" w:rsidP="00B33889">
      <w:pPr>
        <w:pStyle w:val="Heading1"/>
        <w:numPr>
          <w:ilvl w:val="0"/>
          <w:numId w:val="1"/>
        </w:numPr>
        <w:tabs>
          <w:tab w:val="left" w:pos="460"/>
        </w:tabs>
        <w:ind w:right="594"/>
        <w:rPr>
          <w:rFonts w:cs="Calibri"/>
          <w:b w:val="0"/>
          <w:bCs w:val="0"/>
          <w:color w:val="002D5F" w:themeColor="accent1"/>
          <w:sz w:val="22"/>
          <w:szCs w:val="22"/>
        </w:rPr>
      </w:pPr>
      <w:r w:rsidRPr="00DC4FBB">
        <w:rPr>
          <w:rFonts w:cs="Calibri"/>
          <w:color w:val="002D5F" w:themeColor="accent1"/>
          <w:spacing w:val="-1"/>
          <w:sz w:val="22"/>
          <w:szCs w:val="22"/>
        </w:rPr>
        <w:t>Durin</w:t>
      </w:r>
      <w:r w:rsidRPr="00DC4FBB">
        <w:rPr>
          <w:rFonts w:cs="Calibri"/>
          <w:color w:val="002D5F" w:themeColor="accent1"/>
          <w:sz w:val="22"/>
          <w:szCs w:val="22"/>
        </w:rPr>
        <w:t>g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t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cs="Calibri"/>
          <w:color w:val="002D5F" w:themeColor="accent1"/>
          <w:sz w:val="22"/>
          <w:szCs w:val="22"/>
        </w:rPr>
        <w:t>e</w:t>
      </w:r>
      <w:r w:rsidRPr="00DC4FBB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c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urr</w:t>
      </w:r>
      <w:r w:rsidRPr="00DC4FBB">
        <w:rPr>
          <w:rFonts w:cs="Calibri"/>
          <w:color w:val="002D5F" w:themeColor="accent1"/>
          <w:sz w:val="22"/>
          <w:szCs w:val="22"/>
        </w:rPr>
        <w:t>e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cs="Calibri"/>
          <w:color w:val="002D5F" w:themeColor="accent1"/>
          <w:sz w:val="22"/>
          <w:szCs w:val="22"/>
        </w:rPr>
        <w:t>t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sc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cs="Calibri"/>
          <w:color w:val="002D5F" w:themeColor="accent1"/>
          <w:sz w:val="22"/>
          <w:szCs w:val="22"/>
        </w:rPr>
        <w:t>ool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yea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DC4FBB">
        <w:rPr>
          <w:rFonts w:cs="Calibri"/>
          <w:color w:val="002D5F" w:themeColor="accent1"/>
          <w:sz w:val="22"/>
          <w:szCs w:val="22"/>
        </w:rPr>
        <w:t>,</w:t>
      </w:r>
      <w:r w:rsidRPr="00DC4FBB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wheth</w:t>
      </w:r>
      <w:r w:rsidRPr="00DC4FBB">
        <w:rPr>
          <w:rFonts w:cs="Calibri"/>
          <w:color w:val="002D5F" w:themeColor="accent1"/>
          <w:sz w:val="22"/>
          <w:szCs w:val="22"/>
        </w:rPr>
        <w:t>er</w:t>
      </w:r>
      <w:r w:rsidRPr="00DC4FBB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co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ur</w:t>
      </w:r>
      <w:r w:rsidRPr="00DC4FBB">
        <w:rPr>
          <w:rFonts w:cs="Calibri"/>
          <w:color w:val="002D5F" w:themeColor="accent1"/>
          <w:sz w:val="22"/>
          <w:szCs w:val="22"/>
        </w:rPr>
        <w:t>se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-r</w:t>
      </w:r>
      <w:r w:rsidRPr="00DC4FBB">
        <w:rPr>
          <w:rFonts w:cs="Calibri"/>
          <w:color w:val="002D5F" w:themeColor="accent1"/>
          <w:sz w:val="22"/>
          <w:szCs w:val="22"/>
        </w:rPr>
        <w:t>e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l</w:t>
      </w:r>
      <w:r w:rsidRPr="00DC4FBB">
        <w:rPr>
          <w:rFonts w:cs="Calibri"/>
          <w:color w:val="002D5F" w:themeColor="accent1"/>
          <w:sz w:val="22"/>
          <w:szCs w:val="22"/>
        </w:rPr>
        <w:t>a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cs="Calibri"/>
          <w:color w:val="002D5F" w:themeColor="accent1"/>
          <w:sz w:val="22"/>
          <w:szCs w:val="22"/>
        </w:rPr>
        <w:t>ed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or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cs="Calibri"/>
          <w:color w:val="002D5F" w:themeColor="accent1"/>
          <w:sz w:val="22"/>
          <w:szCs w:val="22"/>
        </w:rPr>
        <w:t>o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cs="Calibri"/>
          <w:color w:val="002D5F" w:themeColor="accent1"/>
          <w:sz w:val="22"/>
          <w:szCs w:val="22"/>
        </w:rPr>
        <w:t>,</w:t>
      </w:r>
      <w:r w:rsidRPr="00DC4FBB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cs="Calibri"/>
          <w:color w:val="002D5F" w:themeColor="accent1"/>
          <w:sz w:val="22"/>
          <w:szCs w:val="22"/>
        </w:rPr>
        <w:t>ave</w:t>
      </w:r>
      <w:r w:rsidRPr="00DC4FBB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you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e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cs="Calibri"/>
          <w:color w:val="002D5F" w:themeColor="accent1"/>
          <w:sz w:val="22"/>
          <w:szCs w:val="22"/>
        </w:rPr>
        <w:t>co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ur</w:t>
      </w:r>
      <w:r w:rsidRPr="00DC4FBB">
        <w:rPr>
          <w:rFonts w:cs="Calibri"/>
          <w:color w:val="002D5F" w:themeColor="accent1"/>
          <w:sz w:val="22"/>
          <w:szCs w:val="22"/>
        </w:rPr>
        <w:t>aged s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tud</w:t>
      </w:r>
      <w:r w:rsidRPr="00DC4FBB">
        <w:rPr>
          <w:rFonts w:cs="Calibri"/>
          <w:color w:val="002D5F" w:themeColor="accent1"/>
          <w:sz w:val="22"/>
          <w:szCs w:val="22"/>
        </w:rPr>
        <w:t>e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nt</w:t>
      </w:r>
      <w:r w:rsidRPr="00DC4FBB">
        <w:rPr>
          <w:rFonts w:cs="Calibri"/>
          <w:color w:val="002D5F" w:themeColor="accent1"/>
          <w:sz w:val="22"/>
          <w:szCs w:val="22"/>
        </w:rPr>
        <w:t>s</w:t>
      </w:r>
      <w:r w:rsidRPr="00DC4FBB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you</w:t>
      </w:r>
      <w:r w:rsidRPr="00DC4FBB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cs="Calibri"/>
          <w:color w:val="002D5F" w:themeColor="accent1"/>
          <w:sz w:val="22"/>
          <w:szCs w:val="22"/>
        </w:rPr>
        <w:t>each</w:t>
      </w:r>
      <w:r w:rsidRPr="00DC4FBB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or</w:t>
      </w:r>
      <w:r w:rsidRPr="00DC4FBB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a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d</w:t>
      </w:r>
      <w:r w:rsidRPr="00DC4FBB">
        <w:rPr>
          <w:rFonts w:cs="Calibri"/>
          <w:color w:val="002D5F" w:themeColor="accent1"/>
          <w:sz w:val="22"/>
          <w:szCs w:val="22"/>
        </w:rPr>
        <w:t>v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DC4FBB">
        <w:rPr>
          <w:rFonts w:cs="Calibri"/>
          <w:color w:val="002D5F" w:themeColor="accent1"/>
          <w:sz w:val="22"/>
          <w:szCs w:val="22"/>
        </w:rPr>
        <w:t>se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cs="Calibri"/>
          <w:color w:val="002D5F" w:themeColor="accent1"/>
          <w:sz w:val="22"/>
          <w:szCs w:val="22"/>
        </w:rPr>
        <w:t>o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d</w:t>
      </w:r>
      <w:r w:rsidRPr="00DC4FBB">
        <w:rPr>
          <w:rFonts w:cs="Calibri"/>
          <w:color w:val="002D5F" w:themeColor="accent1"/>
          <w:sz w:val="22"/>
          <w:szCs w:val="22"/>
        </w:rPr>
        <w:t>o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th</w:t>
      </w:r>
      <w:r w:rsidRPr="00DC4FBB">
        <w:rPr>
          <w:rFonts w:cs="Calibri"/>
          <w:color w:val="002D5F" w:themeColor="accent1"/>
          <w:sz w:val="22"/>
          <w:szCs w:val="22"/>
        </w:rPr>
        <w:t>e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f</w:t>
      </w:r>
      <w:r w:rsidRPr="00DC4FBB">
        <w:rPr>
          <w:rFonts w:cs="Calibri"/>
          <w:color w:val="002D5F" w:themeColor="accent1"/>
          <w:sz w:val="22"/>
          <w:szCs w:val="22"/>
        </w:rPr>
        <w:t>o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ll</w:t>
      </w:r>
      <w:r w:rsidRPr="00DC4FBB">
        <w:rPr>
          <w:rFonts w:cs="Calibri"/>
          <w:color w:val="002D5F" w:themeColor="accent1"/>
          <w:sz w:val="22"/>
          <w:szCs w:val="22"/>
        </w:rPr>
        <w:t>ow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DC4FBB">
        <w:rPr>
          <w:rFonts w:cs="Calibri"/>
          <w:color w:val="002D5F" w:themeColor="accent1"/>
          <w:sz w:val="22"/>
          <w:szCs w:val="22"/>
        </w:rPr>
        <w:t>ng?</w:t>
      </w:r>
    </w:p>
    <w:p w14:paraId="271347B8" w14:textId="631A05B5" w:rsidR="00B33889" w:rsidRPr="00DC4FBB" w:rsidRDefault="00B33889" w:rsidP="00B33889">
      <w:pPr>
        <w:ind w:left="460"/>
        <w:rPr>
          <w:rFonts w:ascii="Calibri" w:eastAsia="Calibri" w:hAnsi="Calibri" w:cs="Calibri"/>
        </w:rPr>
      </w:pPr>
      <w:r w:rsidRPr="00DC4FBB">
        <w:rPr>
          <w:rFonts w:ascii="Calibri" w:eastAsia="Calibri" w:hAnsi="Calibri" w:cs="Calibri"/>
          <w:i/>
        </w:rPr>
        <w:t>Res</w:t>
      </w:r>
      <w:r w:rsidRPr="00DC4FBB">
        <w:rPr>
          <w:rFonts w:ascii="Calibri" w:eastAsia="Calibri" w:hAnsi="Calibri" w:cs="Calibri"/>
          <w:i/>
          <w:spacing w:val="-2"/>
        </w:rPr>
        <w:t>p</w:t>
      </w:r>
      <w:r w:rsidRPr="00DC4FBB">
        <w:rPr>
          <w:rFonts w:ascii="Calibri" w:eastAsia="Calibri" w:hAnsi="Calibri" w:cs="Calibri"/>
          <w:i/>
        </w:rPr>
        <w:t>onse</w:t>
      </w:r>
      <w:r w:rsidRPr="00DC4FBB">
        <w:rPr>
          <w:rFonts w:ascii="Calibri" w:eastAsia="Calibri" w:hAnsi="Calibri" w:cs="Calibri"/>
          <w:i/>
          <w:spacing w:val="-4"/>
        </w:rPr>
        <w:t xml:space="preserve"> </w:t>
      </w:r>
      <w:r w:rsidRPr="00DC4FBB">
        <w:rPr>
          <w:rFonts w:ascii="Calibri" w:eastAsia="Calibri" w:hAnsi="Calibri" w:cs="Calibri"/>
          <w:i/>
        </w:rPr>
        <w:t>o</w:t>
      </w:r>
      <w:r w:rsidRPr="00DC4FBB">
        <w:rPr>
          <w:rFonts w:ascii="Calibri" w:eastAsia="Calibri" w:hAnsi="Calibri" w:cs="Calibri"/>
          <w:i/>
          <w:spacing w:val="-1"/>
        </w:rPr>
        <w:t>p</w:t>
      </w:r>
      <w:r w:rsidRPr="00DC4FBB">
        <w:rPr>
          <w:rFonts w:ascii="Calibri" w:eastAsia="Calibri" w:hAnsi="Calibri" w:cs="Calibri"/>
          <w:i/>
        </w:rPr>
        <w:t>tions:</w:t>
      </w:r>
      <w:r w:rsidRPr="00DC4FBB">
        <w:rPr>
          <w:rFonts w:ascii="Calibri" w:eastAsia="Calibri" w:hAnsi="Calibri" w:cs="Calibri"/>
          <w:i/>
          <w:spacing w:val="-2"/>
        </w:rPr>
        <w:t xml:space="preserve"> </w:t>
      </w:r>
      <w:r w:rsidR="00FA431E" w:rsidRPr="00DC4FBB">
        <w:rPr>
          <w:rFonts w:ascii="Calibri" w:eastAsia="Calibri" w:hAnsi="Calibri" w:cs="Calibri"/>
          <w:i/>
          <w:spacing w:val="-2"/>
        </w:rPr>
        <w:t>Yes, No</w:t>
      </w:r>
    </w:p>
    <w:p w14:paraId="6FE71769" w14:textId="592B9D88" w:rsidR="00B87F62" w:rsidRPr="00DC4FBB" w:rsidRDefault="00B87F62" w:rsidP="0082634A">
      <w:pPr>
        <w:pStyle w:val="ListParagraph"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ascii="Calibri" w:hAnsi="Calibri" w:cs="Calibri"/>
          <w:color w:val="000000" w:themeColor="text1"/>
        </w:rPr>
        <w:t>Take a career exploration, planning, or development course</w:t>
      </w:r>
    </w:p>
    <w:p w14:paraId="6FD76155" w14:textId="79474D15" w:rsidR="00B87F62" w:rsidRPr="00DC4FBB" w:rsidRDefault="00B87F62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ascii="Calibri" w:hAnsi="Calibri" w:cs="Calibri"/>
          <w:color w:val="000000" w:themeColor="text1"/>
        </w:rPr>
        <w:t xml:space="preserve">Complete a career profile or self-assessment to identify occupations that match their strengths and interests </w:t>
      </w:r>
    </w:p>
    <w:p w14:paraId="0889EF61" w14:textId="3F65274C" w:rsidR="00B87F62" w:rsidRPr="00DC4FBB" w:rsidRDefault="00B87F62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ascii="Calibri" w:hAnsi="Calibri" w:cs="Calibri"/>
          <w:color w:val="000000" w:themeColor="text1"/>
        </w:rPr>
        <w:t xml:space="preserve">Attend a talk, panel discussion, or workshop about careers </w:t>
      </w:r>
    </w:p>
    <w:p w14:paraId="0C2B2758" w14:textId="26A17470" w:rsidR="00B87F62" w:rsidRPr="00DC4FBB" w:rsidRDefault="00B87F62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ascii="Calibri" w:hAnsi="Calibri" w:cs="Calibri"/>
          <w:color w:val="000000" w:themeColor="text1"/>
        </w:rPr>
        <w:t>Discuss their career interests with other faculty members</w:t>
      </w:r>
    </w:p>
    <w:p w14:paraId="3B41AC1B" w14:textId="1AFCC0C2" w:rsidR="00B87F62" w:rsidRPr="00DC4FBB" w:rsidRDefault="00B87F62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ascii="Calibri" w:hAnsi="Calibri" w:cs="Calibri"/>
          <w:color w:val="000000" w:themeColor="text1"/>
        </w:rPr>
        <w:t xml:space="preserve">Interview or shadow someone in a career that they are considering </w:t>
      </w:r>
    </w:p>
    <w:p w14:paraId="0EC84164" w14:textId="6D7BA4AC" w:rsidR="00B87F62" w:rsidRPr="00DC4FBB" w:rsidRDefault="00B87F62" w:rsidP="0082634A">
      <w:pPr>
        <w:pStyle w:val="ListParagraph"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ascii="Calibri" w:hAnsi="Calibri" w:cs="Calibri"/>
          <w:color w:val="000000" w:themeColor="text1"/>
        </w:rPr>
        <w:t xml:space="preserve">Participate in a major- or career-related co-curricular activity (student organization, professional or honor society, etc.) </w:t>
      </w:r>
    </w:p>
    <w:p w14:paraId="476BCC7B" w14:textId="3B693E4A" w:rsidR="00B87F62" w:rsidRPr="00DC4FBB" w:rsidRDefault="00B87F62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ascii="Calibri" w:hAnsi="Calibri" w:cs="Calibri"/>
          <w:color w:val="000000" w:themeColor="text1"/>
        </w:rPr>
        <w:t xml:space="preserve">Meet with </w:t>
      </w:r>
      <w:r w:rsidR="00DE6C22">
        <w:rPr>
          <w:rFonts w:ascii="Calibri" w:hAnsi="Calibri" w:cs="Calibri"/>
          <w:color w:val="000000" w:themeColor="text1"/>
        </w:rPr>
        <w:t xml:space="preserve">an advisor, success coach, and/or career services staff member to explore your interests and plan your future </w:t>
      </w:r>
    </w:p>
    <w:p w14:paraId="58CC68C5" w14:textId="4F8774A0" w:rsidR="00B87F62" w:rsidRPr="00DC4FBB" w:rsidRDefault="00B87F62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ascii="Calibri" w:hAnsi="Calibri" w:cs="Calibri"/>
          <w:color w:val="000000" w:themeColor="text1"/>
        </w:rPr>
        <w:t xml:space="preserve">Get help with their résumé </w:t>
      </w:r>
    </w:p>
    <w:p w14:paraId="40683A01" w14:textId="1A91EC81" w:rsidR="00B87F62" w:rsidRPr="00DC4FBB" w:rsidRDefault="00B87F62" w:rsidP="0082634A">
      <w:pPr>
        <w:pStyle w:val="ListParagraph"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ascii="Calibri" w:hAnsi="Calibri" w:cs="Calibri"/>
          <w:color w:val="000000" w:themeColor="text1"/>
        </w:rPr>
        <w:t>Participate in a mock or practice interview</w:t>
      </w:r>
    </w:p>
    <w:p w14:paraId="3D8D2273" w14:textId="6B2AC430" w:rsidR="00DE6C22" w:rsidRDefault="009331CC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ascii="Calibri" w:hAnsi="Calibri" w:cs="Calibri"/>
          <w:color w:val="000000" w:themeColor="text1"/>
        </w:rPr>
        <w:t>Participate in a career fair</w:t>
      </w:r>
    </w:p>
    <w:p w14:paraId="1E26D8B5" w14:textId="62B54F89" w:rsidR="009331CC" w:rsidRPr="00DC4FBB" w:rsidRDefault="00DE6C22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1877D8">
        <w:rPr>
          <w:rFonts w:ascii="Calibri" w:hAnsi="Calibri" w:cs="Calibri"/>
          <w:color w:val="000000" w:themeColor="text1"/>
        </w:rPr>
        <w:t>Complete a paid internship</w:t>
      </w:r>
      <w:r w:rsidR="009331CC" w:rsidRPr="00DC4FBB">
        <w:rPr>
          <w:rFonts w:ascii="Calibri" w:hAnsi="Calibri" w:cs="Calibri"/>
          <w:color w:val="000000" w:themeColor="text1"/>
        </w:rPr>
        <w:t xml:space="preserve"> </w:t>
      </w:r>
    </w:p>
    <w:p w14:paraId="377ADBD5" w14:textId="60B91C66" w:rsidR="009331CC" w:rsidRPr="00DC4FBB" w:rsidRDefault="009331CC" w:rsidP="0082634A">
      <w:pPr>
        <w:pStyle w:val="ListParagraph"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ascii="Calibri" w:hAnsi="Calibri" w:cs="Calibri"/>
          <w:color w:val="000000" w:themeColor="text1"/>
        </w:rPr>
        <w:t xml:space="preserve">Network with alumni or professionals in a field related to their career interests </w:t>
      </w:r>
    </w:p>
    <w:p w14:paraId="7301757C" w14:textId="0221CC13" w:rsidR="008F54C8" w:rsidRPr="00DC4FBB" w:rsidRDefault="008F54C8" w:rsidP="008F54C8">
      <w:pPr>
        <w:widowControl/>
        <w:contextualSpacing/>
        <w:rPr>
          <w:rFonts w:ascii="Calibri" w:hAnsi="Calibri" w:cs="Calibri"/>
        </w:rPr>
      </w:pPr>
    </w:p>
    <w:p w14:paraId="570DD549" w14:textId="554CE0E5" w:rsidR="00EB576D" w:rsidRPr="00DC4FBB" w:rsidRDefault="00EB576D" w:rsidP="00EB576D">
      <w:pPr>
        <w:pStyle w:val="ListParagraph"/>
        <w:widowControl/>
        <w:numPr>
          <w:ilvl w:val="0"/>
          <w:numId w:val="1"/>
        </w:numPr>
        <w:ind w:left="360"/>
        <w:contextualSpacing/>
        <w:rPr>
          <w:rFonts w:ascii="Calibri" w:eastAsia="Calibri" w:hAnsi="Calibri" w:cs="Calibri"/>
          <w:b/>
          <w:bCs/>
          <w:color w:val="002D5F" w:themeColor="accent1"/>
        </w:rPr>
      </w:pPr>
      <w:r w:rsidRPr="00DC4FBB">
        <w:rPr>
          <w:rFonts w:ascii="Calibri" w:eastAsia="Calibri" w:hAnsi="Calibri" w:cs="Calibri"/>
          <w:b/>
          <w:bCs/>
          <w:color w:val="002D5F" w:themeColor="accent1"/>
        </w:rPr>
        <w:t>During a typical school year, h</w:t>
      </w:r>
      <w:r w:rsidR="002556EB" w:rsidRPr="00DC4FBB">
        <w:rPr>
          <w:rFonts w:ascii="Calibri" w:eastAsia="Calibri" w:hAnsi="Calibri" w:cs="Calibri"/>
          <w:b/>
          <w:bCs/>
          <w:color w:val="002D5F" w:themeColor="accent1"/>
        </w:rPr>
        <w:t>ow many letters of recommendation</w:t>
      </w:r>
      <w:r w:rsidR="004C044C" w:rsidRPr="00DC4FBB">
        <w:rPr>
          <w:rFonts w:ascii="Calibri" w:eastAsia="Calibri" w:hAnsi="Calibri" w:cs="Calibri"/>
          <w:b/>
          <w:bCs/>
          <w:color w:val="002D5F" w:themeColor="accent1"/>
        </w:rPr>
        <w:t xml:space="preserve"> of the following types</w:t>
      </w:r>
      <w:r w:rsidR="002556EB" w:rsidRPr="00DC4FBB">
        <w:rPr>
          <w:rFonts w:ascii="Calibri" w:eastAsia="Calibri" w:hAnsi="Calibri" w:cs="Calibri"/>
          <w:b/>
          <w:bCs/>
          <w:color w:val="002D5F" w:themeColor="accent1"/>
        </w:rPr>
        <w:t xml:space="preserve"> do you write </w:t>
      </w:r>
      <w:r w:rsidRPr="00DC4FBB">
        <w:rPr>
          <w:rFonts w:ascii="Calibri" w:eastAsia="Calibri" w:hAnsi="Calibri" w:cs="Calibri"/>
          <w:b/>
          <w:bCs/>
          <w:color w:val="002D5F" w:themeColor="accent1"/>
        </w:rPr>
        <w:t>for undergraduate students?</w:t>
      </w:r>
    </w:p>
    <w:p w14:paraId="133030E6" w14:textId="6B5A8099" w:rsidR="00D466CA" w:rsidRPr="00DC4FBB" w:rsidRDefault="00EB576D" w:rsidP="00EB576D">
      <w:pPr>
        <w:pStyle w:val="ListParagraph"/>
        <w:widowControl/>
        <w:ind w:left="360"/>
        <w:contextualSpacing/>
        <w:rPr>
          <w:rFonts w:ascii="Calibri" w:eastAsia="Calibri" w:hAnsi="Calibri" w:cs="Calibri"/>
          <w:i/>
          <w:iCs/>
          <w:color w:val="000000" w:themeColor="text2"/>
        </w:rPr>
      </w:pPr>
      <w:r w:rsidRPr="00DC4FBB">
        <w:rPr>
          <w:rFonts w:ascii="Calibri" w:eastAsia="Calibri" w:hAnsi="Calibri" w:cs="Calibri"/>
          <w:i/>
          <w:iCs/>
          <w:color w:val="000000" w:themeColor="text2"/>
        </w:rPr>
        <w:t xml:space="preserve">Response options: </w:t>
      </w:r>
      <w:r w:rsidR="00D466CA" w:rsidRPr="00DC4FBB">
        <w:rPr>
          <w:rFonts w:ascii="Calibri" w:eastAsia="Calibri" w:hAnsi="Calibri" w:cs="Calibri"/>
          <w:i/>
          <w:iCs/>
          <w:color w:val="000000" w:themeColor="text2"/>
        </w:rPr>
        <w:t>None, 1-4, 5-9, 10-14, 15 or more</w:t>
      </w:r>
    </w:p>
    <w:p w14:paraId="13FA5E43" w14:textId="388368E5" w:rsidR="00EB576D" w:rsidRPr="00DC4FBB" w:rsidRDefault="00D466CA" w:rsidP="0082634A">
      <w:pPr>
        <w:pStyle w:val="ListParagraph"/>
        <w:widowControl/>
        <w:numPr>
          <w:ilvl w:val="1"/>
          <w:numId w:val="1"/>
        </w:numPr>
        <w:ind w:left="900"/>
        <w:contextualSpacing/>
        <w:rPr>
          <w:rFonts w:ascii="Calibri" w:hAnsi="Calibri" w:cs="Calibri"/>
          <w:color w:val="000000" w:themeColor="text2"/>
        </w:rPr>
      </w:pPr>
      <w:r w:rsidRPr="00DC4FBB">
        <w:rPr>
          <w:rFonts w:ascii="Calibri" w:hAnsi="Calibri" w:cs="Calibri"/>
          <w:color w:val="000000" w:themeColor="text2"/>
        </w:rPr>
        <w:t>G</w:t>
      </w:r>
      <w:r w:rsidR="00EB576D" w:rsidRPr="00DC4FBB">
        <w:rPr>
          <w:rFonts w:ascii="Calibri" w:hAnsi="Calibri" w:cs="Calibri"/>
          <w:color w:val="000000" w:themeColor="text2"/>
        </w:rPr>
        <w:t>raduate or professional school</w:t>
      </w:r>
    </w:p>
    <w:p w14:paraId="659EAC92" w14:textId="245BEBFD" w:rsidR="002556EB" w:rsidRPr="00DC4FBB" w:rsidRDefault="00D466CA" w:rsidP="0082634A">
      <w:pPr>
        <w:pStyle w:val="ListParagraph"/>
        <w:widowControl/>
        <w:numPr>
          <w:ilvl w:val="1"/>
          <w:numId w:val="1"/>
        </w:numPr>
        <w:ind w:left="900"/>
        <w:contextualSpacing/>
        <w:rPr>
          <w:rFonts w:ascii="Calibri" w:hAnsi="Calibri" w:cs="Calibri"/>
          <w:color w:val="000000" w:themeColor="text2"/>
        </w:rPr>
      </w:pPr>
      <w:r w:rsidRPr="00DC4FBB">
        <w:rPr>
          <w:rFonts w:ascii="Calibri" w:hAnsi="Calibri" w:cs="Calibri"/>
          <w:color w:val="000000" w:themeColor="text2"/>
        </w:rPr>
        <w:t>P</w:t>
      </w:r>
      <w:r w:rsidR="00EB576D" w:rsidRPr="00DC4FBB">
        <w:rPr>
          <w:rFonts w:ascii="Calibri" w:hAnsi="Calibri" w:cs="Calibri"/>
          <w:color w:val="000000" w:themeColor="text2"/>
        </w:rPr>
        <w:t>ost-graduation employment</w:t>
      </w:r>
    </w:p>
    <w:p w14:paraId="16C29C06" w14:textId="757917BB" w:rsidR="00EB576D" w:rsidRPr="00DC4FBB" w:rsidRDefault="00D466CA" w:rsidP="0082634A">
      <w:pPr>
        <w:pStyle w:val="ListParagraph"/>
        <w:widowControl/>
        <w:numPr>
          <w:ilvl w:val="1"/>
          <w:numId w:val="1"/>
        </w:numPr>
        <w:ind w:left="900"/>
        <w:contextualSpacing/>
        <w:rPr>
          <w:rFonts w:ascii="Calibri" w:hAnsi="Calibri" w:cs="Calibri"/>
          <w:color w:val="000000" w:themeColor="text2"/>
        </w:rPr>
      </w:pPr>
      <w:r w:rsidRPr="00DC4FBB">
        <w:rPr>
          <w:rFonts w:ascii="Calibri" w:hAnsi="Calibri" w:cs="Calibri"/>
          <w:color w:val="000000" w:themeColor="text2"/>
        </w:rPr>
        <w:t>P</w:t>
      </w:r>
      <w:r w:rsidR="00EB576D" w:rsidRPr="00DC4FBB">
        <w:rPr>
          <w:rFonts w:ascii="Calibri" w:hAnsi="Calibri" w:cs="Calibri"/>
          <w:color w:val="000000" w:themeColor="text2"/>
        </w:rPr>
        <w:t>re-graduation job experience (internships, practicum, etc.)</w:t>
      </w:r>
    </w:p>
    <w:p w14:paraId="1B7C85C6" w14:textId="4190646F" w:rsidR="00EB576D" w:rsidRDefault="00D466CA" w:rsidP="0082634A">
      <w:pPr>
        <w:pStyle w:val="ListParagraph"/>
        <w:widowControl/>
        <w:numPr>
          <w:ilvl w:val="1"/>
          <w:numId w:val="1"/>
        </w:numPr>
        <w:ind w:left="900"/>
        <w:contextualSpacing/>
        <w:rPr>
          <w:rFonts w:ascii="Calibri" w:hAnsi="Calibri" w:cs="Calibri"/>
          <w:color w:val="000000" w:themeColor="text2"/>
        </w:rPr>
      </w:pPr>
      <w:r w:rsidRPr="00DC4FBB">
        <w:rPr>
          <w:rFonts w:ascii="Calibri" w:hAnsi="Calibri" w:cs="Calibri"/>
          <w:color w:val="000000" w:themeColor="text2"/>
        </w:rPr>
        <w:t>A</w:t>
      </w:r>
      <w:r w:rsidR="00EB576D" w:rsidRPr="00DC4FBB">
        <w:rPr>
          <w:rFonts w:ascii="Calibri" w:hAnsi="Calibri" w:cs="Calibri"/>
          <w:color w:val="000000" w:themeColor="text2"/>
        </w:rPr>
        <w:t>cademic honors or awards</w:t>
      </w:r>
    </w:p>
    <w:p w14:paraId="47D2B3C4" w14:textId="77777777" w:rsidR="00CC38C0" w:rsidRPr="00CC38C0" w:rsidRDefault="00CC38C0" w:rsidP="002720D3"/>
    <w:sectPr w:rsidR="00CC38C0" w:rsidRPr="00CC38C0" w:rsidSect="009956A3">
      <w:footerReference w:type="default" r:id="rId12"/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1A780" w14:textId="77777777" w:rsidR="00116067" w:rsidRDefault="00116067" w:rsidP="003F498A">
      <w:r>
        <w:separator/>
      </w:r>
    </w:p>
  </w:endnote>
  <w:endnote w:type="continuationSeparator" w:id="0">
    <w:p w14:paraId="3FFC1C37" w14:textId="77777777" w:rsidR="00116067" w:rsidRDefault="00116067" w:rsidP="003F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0D14" w14:textId="6CDB3E3D" w:rsidR="003F498A" w:rsidRPr="004427D3" w:rsidRDefault="00646E08" w:rsidP="004427D3">
    <w:pPr>
      <w:rPr>
        <w:sz w:val="18"/>
        <w:szCs w:val="18"/>
      </w:rPr>
    </w:pPr>
    <w:r w:rsidRPr="009E2FCF">
      <w:rPr>
        <w:sz w:val="18"/>
        <w:szCs w:val="18"/>
      </w:rPr>
      <w:t>FSSE is registered with the U.S. Patent and T</w:t>
    </w:r>
    <w:r w:rsidR="00345E87">
      <w:rPr>
        <w:sz w:val="18"/>
        <w:szCs w:val="18"/>
      </w:rPr>
      <w:t>rademark Office. Copyright © 202</w:t>
    </w:r>
    <w:r w:rsidR="0031553D">
      <w:rPr>
        <w:sz w:val="18"/>
        <w:szCs w:val="18"/>
      </w:rPr>
      <w:t>4</w:t>
    </w:r>
    <w:r w:rsidRPr="009E2FCF">
      <w:rPr>
        <w:sz w:val="18"/>
        <w:szCs w:val="18"/>
      </w:rPr>
      <w:t xml:space="preserve"> The</w:t>
    </w:r>
    <w:r w:rsidR="009E2FCF">
      <w:rPr>
        <w:sz w:val="18"/>
        <w:szCs w:val="18"/>
      </w:rPr>
      <w:t xml:space="preserve"> Trustees of Indiana University. </w:t>
    </w:r>
    <w:r w:rsidRPr="009E2FCF">
      <w:rPr>
        <w:sz w:val="18"/>
        <w:szCs w:val="18"/>
      </w:rPr>
      <w:t>Use of this survey without permission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2660" w14:textId="77777777" w:rsidR="00116067" w:rsidRDefault="00116067" w:rsidP="003F498A">
      <w:r>
        <w:separator/>
      </w:r>
    </w:p>
  </w:footnote>
  <w:footnote w:type="continuationSeparator" w:id="0">
    <w:p w14:paraId="79489FD5" w14:textId="77777777" w:rsidR="00116067" w:rsidRDefault="00116067" w:rsidP="003F4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271F"/>
    <w:multiLevelType w:val="hybridMultilevel"/>
    <w:tmpl w:val="0180F92C"/>
    <w:lvl w:ilvl="0" w:tplc="AD8450D0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5961"/>
    <w:multiLevelType w:val="hybridMultilevel"/>
    <w:tmpl w:val="4C8E65CC"/>
    <w:lvl w:ilvl="0" w:tplc="AD8450D0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3664C"/>
    <w:multiLevelType w:val="hybridMultilevel"/>
    <w:tmpl w:val="69287CAC"/>
    <w:lvl w:ilvl="0" w:tplc="7A8E3A72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6B924678">
      <w:start w:val="1"/>
      <w:numFmt w:val="lowerLetter"/>
      <w:lvlText w:val="%2."/>
      <w:lvlJc w:val="left"/>
      <w:pPr>
        <w:ind w:hanging="360"/>
      </w:pPr>
      <w:rPr>
        <w:rFonts w:ascii="Calibri" w:eastAsia="Calibri" w:hAnsi="Calibri" w:hint="default"/>
        <w:color w:val="000000" w:themeColor="text1"/>
        <w:sz w:val="24"/>
        <w:szCs w:val="24"/>
      </w:rPr>
    </w:lvl>
    <w:lvl w:ilvl="2" w:tplc="AF8E50A2">
      <w:start w:val="1"/>
      <w:numFmt w:val="bullet"/>
      <w:lvlText w:val="•"/>
      <w:lvlJc w:val="left"/>
      <w:rPr>
        <w:rFonts w:hint="default"/>
      </w:rPr>
    </w:lvl>
    <w:lvl w:ilvl="3" w:tplc="C3C2749A">
      <w:start w:val="1"/>
      <w:numFmt w:val="bullet"/>
      <w:lvlText w:val="•"/>
      <w:lvlJc w:val="left"/>
      <w:rPr>
        <w:rFonts w:hint="default"/>
      </w:rPr>
    </w:lvl>
    <w:lvl w:ilvl="4" w:tplc="91F29DC8">
      <w:start w:val="1"/>
      <w:numFmt w:val="bullet"/>
      <w:lvlText w:val="•"/>
      <w:lvlJc w:val="left"/>
      <w:rPr>
        <w:rFonts w:hint="default"/>
      </w:rPr>
    </w:lvl>
    <w:lvl w:ilvl="5" w:tplc="A0AC767C">
      <w:start w:val="1"/>
      <w:numFmt w:val="bullet"/>
      <w:lvlText w:val="•"/>
      <w:lvlJc w:val="left"/>
      <w:rPr>
        <w:rFonts w:hint="default"/>
      </w:rPr>
    </w:lvl>
    <w:lvl w:ilvl="6" w:tplc="0EC03BFA">
      <w:start w:val="1"/>
      <w:numFmt w:val="bullet"/>
      <w:lvlText w:val="•"/>
      <w:lvlJc w:val="left"/>
      <w:rPr>
        <w:rFonts w:hint="default"/>
      </w:rPr>
    </w:lvl>
    <w:lvl w:ilvl="7" w:tplc="666A8FBA">
      <w:start w:val="1"/>
      <w:numFmt w:val="bullet"/>
      <w:lvlText w:val="•"/>
      <w:lvlJc w:val="left"/>
      <w:rPr>
        <w:rFonts w:hint="default"/>
      </w:rPr>
    </w:lvl>
    <w:lvl w:ilvl="8" w:tplc="7C5897F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F2617EC"/>
    <w:multiLevelType w:val="hybridMultilevel"/>
    <w:tmpl w:val="C7A6D842"/>
    <w:lvl w:ilvl="0" w:tplc="050AA52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605570">
    <w:abstractNumId w:val="2"/>
  </w:num>
  <w:num w:numId="2" w16cid:durableId="1265261019">
    <w:abstractNumId w:val="3"/>
  </w:num>
  <w:num w:numId="3" w16cid:durableId="1211923065">
    <w:abstractNumId w:val="0"/>
  </w:num>
  <w:num w:numId="4" w16cid:durableId="372273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4C4"/>
    <w:rsid w:val="00000921"/>
    <w:rsid w:val="000517DB"/>
    <w:rsid w:val="000F63E5"/>
    <w:rsid w:val="00116067"/>
    <w:rsid w:val="001877D8"/>
    <w:rsid w:val="001C143C"/>
    <w:rsid w:val="001E53E1"/>
    <w:rsid w:val="001E6F4C"/>
    <w:rsid w:val="00242273"/>
    <w:rsid w:val="00250366"/>
    <w:rsid w:val="002556EB"/>
    <w:rsid w:val="002720D3"/>
    <w:rsid w:val="002B2255"/>
    <w:rsid w:val="0031553D"/>
    <w:rsid w:val="00345E87"/>
    <w:rsid w:val="003F498A"/>
    <w:rsid w:val="003F733A"/>
    <w:rsid w:val="00421F6B"/>
    <w:rsid w:val="004427D3"/>
    <w:rsid w:val="00471E6C"/>
    <w:rsid w:val="004C044C"/>
    <w:rsid w:val="005229F5"/>
    <w:rsid w:val="00571A7C"/>
    <w:rsid w:val="00636B65"/>
    <w:rsid w:val="00646E08"/>
    <w:rsid w:val="00655466"/>
    <w:rsid w:val="007C6DBE"/>
    <w:rsid w:val="0082634A"/>
    <w:rsid w:val="00862F19"/>
    <w:rsid w:val="008B7D0C"/>
    <w:rsid w:val="008F54C8"/>
    <w:rsid w:val="009331CC"/>
    <w:rsid w:val="009956A3"/>
    <w:rsid w:val="009D1645"/>
    <w:rsid w:val="009E2FCF"/>
    <w:rsid w:val="00A20C14"/>
    <w:rsid w:val="00A86803"/>
    <w:rsid w:val="00A97B75"/>
    <w:rsid w:val="00AF38DF"/>
    <w:rsid w:val="00B26AE6"/>
    <w:rsid w:val="00B33889"/>
    <w:rsid w:val="00B87F62"/>
    <w:rsid w:val="00C044C4"/>
    <w:rsid w:val="00C3369A"/>
    <w:rsid w:val="00CC38C0"/>
    <w:rsid w:val="00D466CA"/>
    <w:rsid w:val="00D74A5E"/>
    <w:rsid w:val="00DC4FBB"/>
    <w:rsid w:val="00DE6C22"/>
    <w:rsid w:val="00EB576D"/>
    <w:rsid w:val="00F00553"/>
    <w:rsid w:val="00F005E0"/>
    <w:rsid w:val="00F814A5"/>
    <w:rsid w:val="00F923BA"/>
    <w:rsid w:val="00FA431E"/>
    <w:rsid w:val="00FB026D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FB1BE"/>
  <w15:docId w15:val="{9D8A246F-73E7-4BA4-996A-51F9291F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00553"/>
  </w:style>
  <w:style w:type="paragraph" w:styleId="Heading1">
    <w:name w:val="heading 1"/>
    <w:basedOn w:val="Normal"/>
    <w:link w:val="Heading1Char"/>
    <w:uiPriority w:val="1"/>
    <w:qFormat/>
    <w:pPr>
      <w:ind w:left="460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4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98A"/>
  </w:style>
  <w:style w:type="paragraph" w:styleId="Footer">
    <w:name w:val="footer"/>
    <w:basedOn w:val="Normal"/>
    <w:link w:val="FooterChar"/>
    <w:uiPriority w:val="99"/>
    <w:unhideWhenUsed/>
    <w:rsid w:val="003F4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98A"/>
  </w:style>
  <w:style w:type="paragraph" w:styleId="BalloonText">
    <w:name w:val="Balloon Text"/>
    <w:basedOn w:val="Normal"/>
    <w:link w:val="BalloonTextChar"/>
    <w:uiPriority w:val="99"/>
    <w:semiHidden/>
    <w:unhideWhenUsed/>
    <w:rsid w:val="003F4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A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A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7D0C"/>
    <w:pPr>
      <w:widowControl/>
    </w:pPr>
  </w:style>
  <w:style w:type="character" w:customStyle="1" w:styleId="BodyTextChar">
    <w:name w:val="Body Text Char"/>
    <w:basedOn w:val="DefaultParagraphFont"/>
    <w:link w:val="BodyText"/>
    <w:uiPriority w:val="1"/>
    <w:rsid w:val="00DE6C22"/>
    <w:rPr>
      <w:rFonts w:ascii="Calibri" w:eastAsia="Calibri" w:hAnsi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00553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ss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D5F"/>
      </a:accent1>
      <a:accent2>
        <a:srgbClr val="7A1A57"/>
      </a:accent2>
      <a:accent3>
        <a:srgbClr val="EFAA22"/>
      </a:accent3>
      <a:accent4>
        <a:srgbClr val="417FDD"/>
      </a:accent4>
      <a:accent5>
        <a:srgbClr val="645950"/>
      </a:accent5>
      <a:accent6>
        <a:srgbClr val="85572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250e5d-a6b0-45df-93db-9bf4d1037d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B09857BBFBE499F68EE12C7E759CF" ma:contentTypeVersion="12" ma:contentTypeDescription="Create a new document." ma:contentTypeScope="" ma:versionID="d00c24f7e7dcfab7e78cc63e06bca7ae">
  <xsd:schema xmlns:xsd="http://www.w3.org/2001/XMLSchema" xmlns:xs="http://www.w3.org/2001/XMLSchema" xmlns:p="http://schemas.microsoft.com/office/2006/metadata/properties" xmlns:ns2="e6250e5d-a6b0-45df-93db-9bf4d1037d9e" xmlns:ns3="7f154b23-662e-45aa-9506-6dcfa0c1db4e" targetNamespace="http://schemas.microsoft.com/office/2006/metadata/properties" ma:root="true" ma:fieldsID="e8de5cacc2795fa05071ed014a34be60" ns2:_="" ns3:_="">
    <xsd:import namespace="e6250e5d-a6b0-45df-93db-9bf4d1037d9e"/>
    <xsd:import namespace="7f154b23-662e-45aa-9506-6dcfa0c1d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50e5d-a6b0-45df-93db-9bf4d1037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54b23-662e-45aa-9506-6dcfa0c1d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76691-093D-48A8-AECF-E90A8E4C702A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e6250e5d-a6b0-45df-93db-9bf4d1037d9e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C66454F-F76C-49C4-BA6A-5EE63D84A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EC5DB-497E-4A08-81E2-90C933C6D7F4}"/>
</file>

<file path=customXml/itemProps4.xml><?xml version="1.0" encoding="utf-8"?>
<ds:datastoreItem xmlns:ds="http://schemas.openxmlformats.org/officeDocument/2006/customXml" ds:itemID="{6C847E46-6418-4184-A2B6-529E3F24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</dc:creator>
  <cp:lastModifiedBy>BrckaLorenz, Allison</cp:lastModifiedBy>
  <cp:revision>4</cp:revision>
  <cp:lastPrinted>2018-09-04T23:26:00Z</cp:lastPrinted>
  <dcterms:created xsi:type="dcterms:W3CDTF">2022-11-02T01:49:00Z</dcterms:created>
  <dcterms:modified xsi:type="dcterms:W3CDTF">2023-11-08T16:06:00Z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2014-11-03T00:00:00Z</vt:filetime>
  </property>
  <property fmtid="{D5CDD505-2E9C-101B-9397-08002B2CF9AE}" pid="4" name="ContentTypeId">
    <vt:lpwstr>0x010100F06B09857BBFBE499F68EE12C7E759CF</vt:lpwstr>
  </property>
</Properties>
</file>