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A4021" w14:textId="77777777" w:rsidR="00B456AB" w:rsidRDefault="00AF7395">
      <w:r>
        <w:t xml:space="preserve">Survey questions are listed in the order that students received them. Response options appear in italics beneath. Variable names appear in brackets (e.g., [AFC01]) after each item. Items that are recoded (e.g., reversed response values) or derived (new computed values such as age category or total number of written pages) from original question(s) are shaded and prefaced by a bracket and the word "RECODED" or "DERIVED." </w:t>
      </w:r>
    </w:p>
    <w:p w14:paraId="1DAADF2C" w14:textId="77777777" w:rsidR="00B456AB" w:rsidRDefault="00B456AB">
      <w:pPr>
        <w:pStyle w:val="SPACER"/>
      </w:pPr>
    </w:p>
    <w:p w14:paraId="3F4062C4" w14:textId="77777777" w:rsidR="00B456AB" w:rsidRDefault="00AF7395">
      <w:pPr>
        <w:pStyle w:val="SectionHead"/>
      </w:pPr>
      <w:r>
        <w:t xml:space="preserve">Qatar Foundation Consortium </w:t>
      </w:r>
    </w:p>
    <w:p w14:paraId="2419D37E" w14:textId="77777777" w:rsidR="00B456AB" w:rsidRDefault="00B456AB">
      <w:pPr>
        <w:pStyle w:val="SPACER"/>
      </w:pPr>
    </w:p>
    <w:p w14:paraId="0DD35DE5" w14:textId="77777777" w:rsidR="00B456AB" w:rsidRDefault="00AF7395">
      <w:pPr>
        <w:pStyle w:val="Heading1"/>
      </w:pPr>
      <w:r>
        <w:t>1. What experience have you had with cross-registration in Education City (EC)? [QFC01]</w:t>
      </w:r>
    </w:p>
    <w:p w14:paraId="00C5DADC" w14:textId="77777777" w:rsidR="00B456AB" w:rsidRDefault="00AF7395">
      <w:pPr>
        <w:pStyle w:val="RESPONSE"/>
      </w:pPr>
      <w:r>
        <w:t>Response options: I have never taken a cross-registered class and do not plan to in the future=1, I have never taken a cross-registered class but plan to in the future=2, I have taken 1 or 2 cross-registered classes=3, I have taken 3 or more cross-registered classes=4</w:t>
      </w:r>
    </w:p>
    <w:p w14:paraId="4169D408" w14:textId="77777777" w:rsidR="00B456AB" w:rsidRDefault="00B456AB">
      <w:pPr>
        <w:pStyle w:val="SPACER"/>
      </w:pPr>
    </w:p>
    <w:p w14:paraId="13F813E5" w14:textId="77777777" w:rsidR="00B456AB" w:rsidRDefault="00AF7395">
      <w:pPr>
        <w:pStyle w:val="Heading1"/>
      </w:pPr>
      <w:r>
        <w:t>2. Which factors would encourage you to take more cross-registered classes? Please select all that apply:</w:t>
      </w:r>
    </w:p>
    <w:p w14:paraId="2F200718" w14:textId="77777777" w:rsidR="00B456AB" w:rsidRDefault="00AF7395">
      <w:pPr>
        <w:pStyle w:val="RESPONSE"/>
      </w:pPr>
      <w:r>
        <w:t>Response Options: Selected=1, Not selected=0</w:t>
      </w:r>
    </w:p>
    <w:p w14:paraId="7ABCE175" w14:textId="77777777" w:rsidR="00B456AB" w:rsidRDefault="00AF7395">
      <w:pPr>
        <w:pStyle w:val="RESPONSE-SelectAll"/>
      </w:pPr>
      <w:r>
        <w:t>Better transportation to / from buildings [QFC02a]</w:t>
      </w:r>
    </w:p>
    <w:p w14:paraId="3B22391E" w14:textId="77777777" w:rsidR="00B456AB" w:rsidRDefault="00AF7395">
      <w:pPr>
        <w:pStyle w:val="RESPONSE-SelectAll"/>
      </w:pPr>
      <w:r>
        <w:t>Courses to count towards requirements at my university [QFC02b]</w:t>
      </w:r>
    </w:p>
    <w:p w14:paraId="2AF6183B" w14:textId="77777777" w:rsidR="00B456AB" w:rsidRDefault="00AF7395">
      <w:pPr>
        <w:pStyle w:val="RESPONSE-SelectAll"/>
      </w:pPr>
      <w:r>
        <w:t>Different timings for courses of interest to me [QFC02c]</w:t>
      </w:r>
    </w:p>
    <w:p w14:paraId="3E0C4B3A" w14:textId="77777777" w:rsidR="00B456AB" w:rsidRDefault="00AF7395">
      <w:pPr>
        <w:pStyle w:val="RESPONSE-SelectAll"/>
      </w:pPr>
      <w:r>
        <w:t>More interesting or relevant course offerings at other universities [QFC02d]</w:t>
      </w:r>
    </w:p>
    <w:p w14:paraId="78AEC7F5" w14:textId="77777777" w:rsidR="00B456AB" w:rsidRDefault="00AF7395">
      <w:pPr>
        <w:pStyle w:val="RESPONSE-SelectAll"/>
      </w:pPr>
      <w:r>
        <w:t>More time in my schedule to take courses that do not count towards my major / minor [QFC02e]</w:t>
      </w:r>
    </w:p>
    <w:p w14:paraId="643A04AD" w14:textId="77777777" w:rsidR="00B456AB" w:rsidRDefault="00AF7395">
      <w:pPr>
        <w:pStyle w:val="RESPONSE-SelectAll"/>
      </w:pPr>
      <w:r>
        <w:t>Other [QFC02f]</w:t>
      </w:r>
    </w:p>
    <w:p w14:paraId="20D258A9" w14:textId="77777777" w:rsidR="00B456AB" w:rsidRDefault="00B456AB">
      <w:pPr>
        <w:pStyle w:val="SPACER"/>
      </w:pPr>
    </w:p>
    <w:p w14:paraId="40A00FE1" w14:textId="77777777" w:rsidR="00B456AB" w:rsidRDefault="00AF7395">
      <w:pPr>
        <w:pStyle w:val="Heading1"/>
      </w:pPr>
      <w:r>
        <w:t>3. Which statement best describes your experience with interdisciplinary research in Education City, either within your university or in collaboration with another institution? [QFC03]</w:t>
      </w:r>
    </w:p>
    <w:p w14:paraId="578E0553" w14:textId="77777777" w:rsidR="00B456AB" w:rsidRDefault="00AF7395">
      <w:pPr>
        <w:pStyle w:val="RESPONSE"/>
      </w:pPr>
      <w:r>
        <w:t>Response options: I have never had an interdisciplinary research experience=1, I have engaged in interdisciplinary research at my university=2, I have engaged in an interdisciplinary research project in collaboration with another EC institution=3, Other=4</w:t>
      </w:r>
    </w:p>
    <w:p w14:paraId="7E6F3224" w14:textId="77777777" w:rsidR="00B456AB" w:rsidRDefault="00B456AB">
      <w:pPr>
        <w:pStyle w:val="SPACER"/>
      </w:pPr>
    </w:p>
    <w:p w14:paraId="0AE38BFD" w14:textId="77777777" w:rsidR="00B456AB" w:rsidRDefault="00AF7395">
      <w:pPr>
        <w:pStyle w:val="Heading1"/>
      </w:pPr>
      <w:r>
        <w:t>4. How satisfied are you with the availability of the following health and wellness options in EC:</w:t>
      </w:r>
    </w:p>
    <w:p w14:paraId="567E1498" w14:textId="77777777" w:rsidR="00B456AB" w:rsidRDefault="00AF7395">
      <w:pPr>
        <w:pStyle w:val="RESPONSE"/>
      </w:pPr>
      <w:r>
        <w:t>Response options: Not at all satisfied=1, Somewhat satisfied=2, Satisfied=3, Very satisfied=4</w:t>
      </w:r>
    </w:p>
    <w:p w14:paraId="3DE8E116" w14:textId="77777777" w:rsidR="00B456AB" w:rsidRDefault="00AF7395">
      <w:pPr>
        <w:pStyle w:val="ITEM"/>
      </w:pPr>
      <w:r>
        <w:t>a.</w:t>
      </w:r>
      <w:r>
        <w:tab/>
        <w:t>Mental health counselors [QFC04a]</w:t>
      </w:r>
    </w:p>
    <w:p w14:paraId="2A0FE8FA" w14:textId="77777777" w:rsidR="00B456AB" w:rsidRDefault="00AF7395">
      <w:pPr>
        <w:pStyle w:val="ITEM"/>
      </w:pPr>
      <w:r>
        <w:t>b.</w:t>
      </w:r>
      <w:r>
        <w:tab/>
        <w:t>Mental health education [QFC04b]</w:t>
      </w:r>
    </w:p>
    <w:p w14:paraId="3F698C72" w14:textId="77777777" w:rsidR="00B456AB" w:rsidRDefault="00AF7395">
      <w:pPr>
        <w:pStyle w:val="ITEM"/>
      </w:pPr>
      <w:r>
        <w:t>c.</w:t>
      </w:r>
      <w:r>
        <w:tab/>
        <w:t>Healthy food options [QFC04c]</w:t>
      </w:r>
    </w:p>
    <w:p w14:paraId="4F3DD225" w14:textId="77777777" w:rsidR="00B456AB" w:rsidRDefault="00AF7395">
      <w:pPr>
        <w:pStyle w:val="ITEM"/>
      </w:pPr>
      <w:r>
        <w:t>d.</w:t>
      </w:r>
      <w:r>
        <w:tab/>
        <w:t>Sports and exercise facilities [QFC04d]</w:t>
      </w:r>
    </w:p>
    <w:p w14:paraId="11B3C264" w14:textId="77777777" w:rsidR="00B456AB" w:rsidRDefault="00AF7395">
      <w:pPr>
        <w:pStyle w:val="ITEM"/>
      </w:pPr>
      <w:r>
        <w:t>e.</w:t>
      </w:r>
      <w:r>
        <w:tab/>
        <w:t>Sports programs [QFC04e]</w:t>
      </w:r>
    </w:p>
    <w:p w14:paraId="38352DDA" w14:textId="77777777" w:rsidR="00B456AB" w:rsidRDefault="00B456AB">
      <w:pPr>
        <w:pStyle w:val="SPACER"/>
      </w:pPr>
    </w:p>
    <w:p w14:paraId="6B2CCE86" w14:textId="77777777" w:rsidR="00B456AB" w:rsidRDefault="00AF7395">
      <w:pPr>
        <w:pStyle w:val="Heading1"/>
      </w:pPr>
      <w:r>
        <w:t>5. Which statement best describes your level of engagement with students at other Education City Universities? [QFC05]</w:t>
      </w:r>
    </w:p>
    <w:p w14:paraId="30FBCBB7" w14:textId="77777777" w:rsidR="00B456AB" w:rsidRDefault="00AF7395">
      <w:pPr>
        <w:pStyle w:val="RESPONSE"/>
      </w:pPr>
      <w:r>
        <w:t>Response options: I have had limited interactions with students at other EC universities and do not plan to in the future=1, I have had limited interactions with students at other EC universities but plan to pro-actively engage with students at other EC universities in the future=2, I sometimes engage with students from other EC universities=3, I often engage with students from other EC universities=4</w:t>
      </w:r>
    </w:p>
    <w:p w14:paraId="46C2E7A6" w14:textId="77777777" w:rsidR="00B456AB" w:rsidRDefault="00B456AB">
      <w:pPr>
        <w:pStyle w:val="SPACER"/>
      </w:pPr>
    </w:p>
    <w:p w14:paraId="3E3D9FAD" w14:textId="77777777" w:rsidR="00B456AB" w:rsidRDefault="00AF7395">
      <w:pPr>
        <w:pStyle w:val="Heading1"/>
      </w:pPr>
      <w:r>
        <w:t>6. How many EC universities did you apply to? [QFC06]</w:t>
      </w:r>
    </w:p>
    <w:p w14:paraId="5D23778D" w14:textId="77777777" w:rsidR="00B456AB" w:rsidRDefault="00AF7395">
      <w:pPr>
        <w:pStyle w:val="RESPONSE"/>
      </w:pPr>
      <w:r>
        <w:t>Response options: I only applied to the one where I am currently enrolled=1, I applied to and was accepted by two or more EC universities=2, I applied to two or more EC universities but was not accepted by all of them=3, Other=4</w:t>
      </w:r>
    </w:p>
    <w:sectPr w:rsidR="00B456AB">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46D96" w14:textId="77777777" w:rsidR="00B456AB" w:rsidRDefault="00AF7395">
      <w:r>
        <w:separator/>
      </w:r>
    </w:p>
  </w:endnote>
  <w:endnote w:type="continuationSeparator" w:id="0">
    <w:p w14:paraId="08865175" w14:textId="77777777" w:rsidR="00B456AB" w:rsidRDefault="00AF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C842" w14:textId="77777777" w:rsidR="00B456AB" w:rsidRDefault="00AF7395">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4C074F09" w14:textId="77777777" w:rsidR="00B456AB" w:rsidRDefault="00AF7395">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00C36" w14:textId="77777777" w:rsidR="00B456AB" w:rsidRDefault="00AF7395">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6681430A" w14:textId="77777777" w:rsidR="00B456AB" w:rsidRDefault="00AF7395">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9AE01" w14:textId="772CE090" w:rsidR="00B456AB" w:rsidRDefault="00AF7395">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r>
    <w:bookmarkStart w:id="0" w:name="_GoBack"/>
    <w:bookmarkEnd w:id="0"/>
  </w:p>
  <w:p w14:paraId="42F52232" w14:textId="77777777" w:rsidR="00B456AB" w:rsidRDefault="00AF7395">
    <w:pPr>
      <w:pStyle w:val="Footer"/>
      <w:tabs>
        <w:tab w:val="clear" w:pos="9360"/>
        <w:tab w:val="right" w:pos="10080"/>
      </w:tabs>
    </w:pPr>
    <w:r>
      <w:rPr>
        <w:sz w:val="18"/>
        <w:szCs w:val="18"/>
      </w:rPr>
      <w:t>Use of this survey without permission is prohibited.</w:t>
    </w:r>
  </w:p>
  <w:p w14:paraId="512DBD17" w14:textId="77777777" w:rsidR="00B456AB" w:rsidRDefault="00B45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E55E8" w14:textId="77777777" w:rsidR="00B456AB" w:rsidRDefault="00AF7395">
      <w:r>
        <w:separator/>
      </w:r>
    </w:p>
  </w:footnote>
  <w:footnote w:type="continuationSeparator" w:id="0">
    <w:p w14:paraId="095C9AF9" w14:textId="77777777" w:rsidR="00B456AB" w:rsidRDefault="00AF7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1C491" w14:textId="77777777" w:rsidR="00B456AB" w:rsidRDefault="00AF7395">
    <w:pPr>
      <w:pStyle w:val="Header"/>
      <w:tabs>
        <w:tab w:val="clear" w:pos="4680"/>
        <w:tab w:val="left" w:pos="2880"/>
        <w:tab w:val="left" w:pos="3600"/>
      </w:tabs>
      <w:ind w:left="2880" w:hanging="2880"/>
    </w:pPr>
    <w:r>
      <w:rPr>
        <w:b/>
        <w:bCs/>
        <w:noProof/>
      </w:rPr>
      <w:drawing>
        <wp:inline distT="0" distB="0" distL="0" distR="0" wp14:anchorId="4A13DBA1" wp14:editId="76DD8B1F">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Association of American Universities Data Exchange Consortium – NSSE 2019</w:t>
    </w:r>
  </w:p>
  <w:p w14:paraId="4DDEB08A" w14:textId="77777777" w:rsidR="00B456AB" w:rsidRDefault="00B456AB">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11380" w14:textId="77777777" w:rsidR="00B456AB" w:rsidRDefault="00AF7395">
    <w:pPr>
      <w:pStyle w:val="Header"/>
      <w:ind w:left="2880"/>
    </w:pPr>
    <w:r>
      <w:t>Association of American Universities Data Exchange Consortium – NSSE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93FEF" w14:textId="77777777" w:rsidR="00B456AB" w:rsidRDefault="00AF7395">
    <w:pPr>
      <w:pStyle w:val="Header"/>
      <w:tabs>
        <w:tab w:val="clear" w:pos="4680"/>
        <w:tab w:val="clear" w:pos="9360"/>
        <w:tab w:val="left" w:pos="2880"/>
        <w:tab w:val="right" w:pos="10710"/>
      </w:tabs>
      <w:ind w:left="2880" w:hanging="2880"/>
    </w:pPr>
    <w:r>
      <w:rPr>
        <w:b/>
        <w:bCs/>
        <w:noProof/>
      </w:rPr>
      <w:drawing>
        <wp:inline distT="0" distB="0" distL="0" distR="0" wp14:anchorId="2C2F2A16" wp14:editId="286E515B">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Qatar Foundation Consortium – NSSE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9"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6"/>
  </w:num>
  <w:num w:numId="3">
    <w:abstractNumId w:val="25"/>
  </w:num>
  <w:num w:numId="4">
    <w:abstractNumId w:val="4"/>
  </w:num>
  <w:num w:numId="5">
    <w:abstractNumId w:val="1"/>
  </w:num>
  <w:num w:numId="6">
    <w:abstractNumId w:val="27"/>
  </w:num>
  <w:num w:numId="7">
    <w:abstractNumId w:val="2"/>
  </w:num>
  <w:num w:numId="8">
    <w:abstractNumId w:val="6"/>
  </w:num>
  <w:num w:numId="9">
    <w:abstractNumId w:val="21"/>
  </w:num>
  <w:num w:numId="10">
    <w:abstractNumId w:val="7"/>
  </w:num>
  <w:num w:numId="11">
    <w:abstractNumId w:val="32"/>
  </w:num>
  <w:num w:numId="12">
    <w:abstractNumId w:val="17"/>
  </w:num>
  <w:num w:numId="13">
    <w:abstractNumId w:val="10"/>
  </w:num>
  <w:num w:numId="14">
    <w:abstractNumId w:val="14"/>
  </w:num>
  <w:num w:numId="15">
    <w:abstractNumId w:val="28"/>
  </w:num>
  <w:num w:numId="16">
    <w:abstractNumId w:val="3"/>
  </w:num>
  <w:num w:numId="17">
    <w:abstractNumId w:val="0"/>
  </w:num>
  <w:num w:numId="18">
    <w:abstractNumId w:val="29"/>
  </w:num>
  <w:num w:numId="19">
    <w:abstractNumId w:val="20"/>
  </w:num>
  <w:num w:numId="20">
    <w:abstractNumId w:val="30"/>
  </w:num>
  <w:num w:numId="21">
    <w:abstractNumId w:val="18"/>
  </w:num>
  <w:num w:numId="22">
    <w:abstractNumId w:val="19"/>
  </w:num>
  <w:num w:numId="23">
    <w:abstractNumId w:val="31"/>
  </w:num>
  <w:num w:numId="24">
    <w:abstractNumId w:val="15"/>
  </w:num>
  <w:num w:numId="25">
    <w:abstractNumId w:val="8"/>
  </w:num>
  <w:num w:numId="26">
    <w:abstractNumId w:val="22"/>
  </w:num>
  <w:num w:numId="27">
    <w:abstractNumId w:val="9"/>
  </w:num>
  <w:num w:numId="28">
    <w:abstractNumId w:val="33"/>
  </w:num>
  <w:num w:numId="29">
    <w:abstractNumId w:val="11"/>
  </w:num>
  <w:num w:numId="30">
    <w:abstractNumId w:val="13"/>
  </w:num>
  <w:num w:numId="31">
    <w:abstractNumId w:val="23"/>
  </w:num>
  <w:num w:numId="32">
    <w:abstractNumId w:val="34"/>
  </w:num>
  <w:num w:numId="33">
    <w:abstractNumId w:val="26"/>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B456AB"/>
    <w:rsid w:val="00AE1B86"/>
    <w:rsid w:val="00AF7395"/>
    <w:rsid w:val="00B4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93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Pr>
      <w:sz w:val="20"/>
      <w:szCs w:val="20"/>
    </w:rPr>
  </w:style>
  <w:style w:type="paragraph" w:styleId="Heading1">
    <w:name w:val="heading 1"/>
    <w:aliases w:val="Stem and data labels"/>
    <w:basedOn w:val="Normal"/>
    <w:next w:val="Normal"/>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99179754">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685864851">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752311871">
      <w:bodyDiv w:val="1"/>
      <w:marLeft w:val="0"/>
      <w:marRight w:val="0"/>
      <w:marTop w:val="0"/>
      <w:marBottom w:val="0"/>
      <w:divBdr>
        <w:top w:val="none" w:sz="0" w:space="0" w:color="auto"/>
        <w:left w:val="none" w:sz="0" w:space="0" w:color="auto"/>
        <w:bottom w:val="none" w:sz="0" w:space="0" w:color="auto"/>
        <w:right w:val="none" w:sz="0" w:space="0" w:color="auto"/>
      </w:divBdr>
    </w:div>
    <w:div w:id="757365103">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01208956">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45114179">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1344420">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306396043">
      <w:bodyDiv w:val="1"/>
      <w:marLeft w:val="0"/>
      <w:marRight w:val="0"/>
      <w:marTop w:val="0"/>
      <w:marBottom w:val="0"/>
      <w:divBdr>
        <w:top w:val="none" w:sz="0" w:space="0" w:color="auto"/>
        <w:left w:val="none" w:sz="0" w:space="0" w:color="auto"/>
        <w:bottom w:val="none" w:sz="0" w:space="0" w:color="auto"/>
        <w:right w:val="none" w:sz="0" w:space="0" w:color="auto"/>
      </w:divBdr>
    </w:div>
    <w:div w:id="1464545550">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6205902">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67142637">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50D22-78DB-44A0-8345-0FB013A5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2020-06-16T01:54:00Z</dcterms:modified>
</cp:coreProperties>
</file>