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E7E7B" w14:textId="77777777" w:rsidR="00147863" w:rsidRPr="00643602" w:rsidRDefault="00147863" w:rsidP="00ED4992">
      <w:pPr>
        <w:pStyle w:val="Heading1"/>
      </w:pPr>
      <w:r w:rsidRPr="00643602">
        <w:rPr>
          <w:noProof/>
        </w:rPr>
        <w:drawing>
          <wp:inline distT="0" distB="0" distL="0" distR="0" wp14:anchorId="608DFF0D" wp14:editId="37FE8743">
            <wp:extent cx="2174502" cy="886968"/>
            <wp:effectExtent l="0" t="0" r="0" b="2540"/>
            <wp:docPr id="1" name="Picture 6" descr="NSS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SSE Logo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02" cy="88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602">
        <w:tab/>
        <w:t>NSSE Data User’s Guide: Worksheet #2</w:t>
      </w:r>
    </w:p>
    <w:p w14:paraId="7B0715F0" w14:textId="130FAF17" w:rsidR="00147863" w:rsidRPr="001F766C" w:rsidRDefault="00E8542D" w:rsidP="00ED4992">
      <w:pPr>
        <w:pStyle w:val="Heading2"/>
      </w:pPr>
      <w:r w:rsidRPr="001F766C">
        <w:tab/>
      </w:r>
      <w:r w:rsidR="00147863" w:rsidRPr="001F766C">
        <w:t>Predict Your Results</w:t>
      </w:r>
    </w:p>
    <w:p w14:paraId="44FF4289" w14:textId="77777777" w:rsidR="001C644F" w:rsidRDefault="001C644F" w:rsidP="002A7488">
      <w:pPr>
        <w:spacing w:after="180" w:line="240" w:lineRule="auto"/>
      </w:pPr>
    </w:p>
    <w:p w14:paraId="3943C2C5" w14:textId="01BCD9E1" w:rsidR="002A7488" w:rsidRDefault="002A7488" w:rsidP="002A7488">
      <w:pPr>
        <w:spacing w:after="180" w:line="240" w:lineRule="auto"/>
      </w:pPr>
      <w:r>
        <w:t>What do you know about your students? Because beliefs and</w:t>
      </w:r>
      <w:r>
        <w:rPr>
          <w:spacing w:val="-3"/>
        </w:rPr>
        <w:t xml:space="preserve"> </w:t>
      </w:r>
      <w:r>
        <w:t>assumptions</w:t>
      </w:r>
      <w:r>
        <w:rPr>
          <w:spacing w:val="-10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shaping</w:t>
      </w:r>
      <w:r>
        <w:rPr>
          <w:spacing w:val="-7"/>
        </w:rPr>
        <w:t xml:space="preserve"> </w:t>
      </w:r>
      <w:r>
        <w:t>expectations</w:t>
      </w:r>
      <w:r>
        <w:rPr>
          <w:spacing w:val="-10"/>
        </w:rPr>
        <w:t xml:space="preserve"> </w:t>
      </w:r>
      <w:r>
        <w:t>and actions, it is helpful to account for them when trying to understand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</w:t>
      </w:r>
      <w:r>
        <w:rPr>
          <w:spacing w:val="-4"/>
        </w:rPr>
        <w:t>r</w:t>
      </w:r>
      <w:r>
        <w:t xml:space="preserve">graduate experience. </w:t>
      </w:r>
    </w:p>
    <w:p w14:paraId="0EC68799" w14:textId="7AA143A3" w:rsidR="006E526A" w:rsidRPr="006E526A" w:rsidRDefault="006E526A" w:rsidP="002A7488">
      <w:pPr>
        <w:widowControl/>
        <w:spacing w:line="280" w:lineRule="exact"/>
        <w:rPr>
          <w:rFonts w:ascii="Times New Roman" w:hAnsi="Times New Roman" w:cs="Times New Roman"/>
          <w:sz w:val="22"/>
          <w:szCs w:val="22"/>
        </w:rPr>
      </w:pPr>
      <w:r w:rsidRPr="006E526A">
        <w:rPr>
          <w:rFonts w:ascii="Times New Roman" w:hAnsi="Times New Roman" w:cs="Times New Roman"/>
          <w:sz w:val="22"/>
          <w:szCs w:val="22"/>
        </w:rPr>
        <w:t>Items from NSSE Question #1 are in the table below. Modify this table to include a dozen or so items of interest to your institution.</w:t>
      </w:r>
    </w:p>
    <w:p w14:paraId="714CA191" w14:textId="77777777" w:rsidR="006E526A" w:rsidRPr="006E526A" w:rsidRDefault="006E526A" w:rsidP="006E526A">
      <w:pPr>
        <w:widowControl/>
        <w:numPr>
          <w:ilvl w:val="0"/>
          <w:numId w:val="1"/>
        </w:numPr>
        <w:spacing w:line="280" w:lineRule="exact"/>
        <w:rPr>
          <w:rFonts w:ascii="Times New Roman" w:hAnsi="Times New Roman" w:cs="Times New Roman"/>
          <w:sz w:val="22"/>
          <w:szCs w:val="22"/>
        </w:rPr>
      </w:pPr>
      <w:r w:rsidRPr="006E526A">
        <w:rPr>
          <w:rFonts w:ascii="Times New Roman" w:hAnsi="Times New Roman" w:cs="Times New Roman"/>
          <w:sz w:val="22"/>
          <w:szCs w:val="22"/>
        </w:rPr>
        <w:t xml:space="preserve">In the “Predict” column record whether you believe this is a strength – something your students do frequently – by adding a plus sign (+). If it is something your students do a fair amount add an equal sign (=), and if it is something do less often or infrequently add a minus sign (–). </w:t>
      </w:r>
    </w:p>
    <w:p w14:paraId="23DF1F3B" w14:textId="77777777" w:rsidR="006E526A" w:rsidRPr="006E526A" w:rsidRDefault="006E526A" w:rsidP="006E526A">
      <w:pPr>
        <w:widowControl/>
        <w:numPr>
          <w:ilvl w:val="0"/>
          <w:numId w:val="1"/>
        </w:numPr>
        <w:spacing w:line="280" w:lineRule="exact"/>
        <w:rPr>
          <w:rFonts w:ascii="Times New Roman" w:hAnsi="Times New Roman" w:cs="Times New Roman"/>
          <w:sz w:val="22"/>
          <w:szCs w:val="22"/>
        </w:rPr>
      </w:pPr>
      <w:r w:rsidRPr="006E526A">
        <w:rPr>
          <w:rFonts w:ascii="Times New Roman" w:hAnsi="Times New Roman" w:cs="Times New Roman"/>
          <w:sz w:val="22"/>
          <w:szCs w:val="22"/>
        </w:rPr>
        <w:t>Under “Prefer” indicate the level of your preference for students’ engagement in this experience.</w:t>
      </w:r>
    </w:p>
    <w:p w14:paraId="5062326F" w14:textId="091F5789" w:rsidR="001D294D" w:rsidRDefault="006E526A" w:rsidP="006E526A">
      <w:pPr>
        <w:widowControl/>
        <w:numPr>
          <w:ilvl w:val="0"/>
          <w:numId w:val="1"/>
        </w:numPr>
        <w:spacing w:line="280" w:lineRule="exact"/>
        <w:rPr>
          <w:rFonts w:ascii="Times New Roman" w:hAnsi="Times New Roman" w:cs="Times New Roman"/>
          <w:sz w:val="22"/>
          <w:szCs w:val="22"/>
        </w:rPr>
      </w:pPr>
      <w:r w:rsidRPr="006E526A">
        <w:rPr>
          <w:rFonts w:ascii="Times New Roman" w:hAnsi="Times New Roman" w:cs="Times New Roman"/>
          <w:sz w:val="22"/>
          <w:szCs w:val="22"/>
        </w:rPr>
        <w:t xml:space="preserve">Under “Actual” write the result for that item from the </w:t>
      </w:r>
      <w:r w:rsidRPr="006E526A">
        <w:rPr>
          <w:rFonts w:ascii="Times New Roman" w:hAnsi="Times New Roman" w:cs="Times New Roman"/>
          <w:i/>
          <w:iCs/>
          <w:sz w:val="22"/>
          <w:szCs w:val="22"/>
        </w:rPr>
        <w:t>Frequency and Statistical Comparisons</w:t>
      </w:r>
      <w:r w:rsidRPr="006E526A">
        <w:rPr>
          <w:rFonts w:ascii="Times New Roman" w:hAnsi="Times New Roman" w:cs="Times New Roman"/>
          <w:sz w:val="22"/>
          <w:szCs w:val="22"/>
        </w:rPr>
        <w:t xml:space="preserve"> report by summing the percentages of </w:t>
      </w:r>
      <w:r w:rsidR="0091115D">
        <w:rPr>
          <w:rFonts w:ascii="Times New Roman" w:hAnsi="Times New Roman" w:cs="Times New Roman"/>
          <w:sz w:val="22"/>
          <w:szCs w:val="22"/>
        </w:rPr>
        <w:t>‘</w:t>
      </w:r>
      <w:r w:rsidRPr="006E526A">
        <w:rPr>
          <w:rFonts w:ascii="Times New Roman" w:hAnsi="Times New Roman" w:cs="Times New Roman"/>
          <w:sz w:val="22"/>
          <w:szCs w:val="22"/>
        </w:rPr>
        <w:t>often</w:t>
      </w:r>
      <w:r w:rsidR="0091115D">
        <w:rPr>
          <w:rFonts w:ascii="Times New Roman" w:hAnsi="Times New Roman" w:cs="Times New Roman"/>
          <w:sz w:val="22"/>
          <w:szCs w:val="22"/>
        </w:rPr>
        <w:t>’</w:t>
      </w:r>
      <w:r w:rsidRPr="006E526A">
        <w:rPr>
          <w:rFonts w:ascii="Times New Roman" w:hAnsi="Times New Roman" w:cs="Times New Roman"/>
          <w:sz w:val="22"/>
          <w:szCs w:val="22"/>
        </w:rPr>
        <w:t xml:space="preserve"> and </w:t>
      </w:r>
      <w:r w:rsidR="0091115D">
        <w:rPr>
          <w:rFonts w:ascii="Times New Roman" w:hAnsi="Times New Roman" w:cs="Times New Roman"/>
          <w:sz w:val="22"/>
          <w:szCs w:val="22"/>
        </w:rPr>
        <w:t>‘</w:t>
      </w:r>
      <w:r w:rsidRPr="006E526A">
        <w:rPr>
          <w:rFonts w:ascii="Times New Roman" w:hAnsi="Times New Roman" w:cs="Times New Roman"/>
          <w:sz w:val="22"/>
          <w:szCs w:val="22"/>
        </w:rPr>
        <w:t>very often</w:t>
      </w:r>
      <w:r w:rsidR="0091115D">
        <w:rPr>
          <w:rFonts w:ascii="Times New Roman" w:hAnsi="Times New Roman" w:cs="Times New Roman"/>
          <w:sz w:val="22"/>
          <w:szCs w:val="22"/>
        </w:rPr>
        <w:t xml:space="preserve">’, or ‘very much’ and ‘quite a bit’, or other </w:t>
      </w:r>
      <w:r w:rsidR="0003003D">
        <w:rPr>
          <w:rFonts w:ascii="Times New Roman" w:hAnsi="Times New Roman" w:cs="Times New Roman"/>
          <w:sz w:val="22"/>
          <w:szCs w:val="22"/>
        </w:rPr>
        <w:t>appropriate combinations.</w:t>
      </w:r>
      <w:r w:rsidR="0091115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A11829" w14:textId="6235BE97" w:rsidR="00147863" w:rsidRDefault="006E526A" w:rsidP="006E526A">
      <w:pPr>
        <w:widowControl/>
        <w:numPr>
          <w:ilvl w:val="0"/>
          <w:numId w:val="1"/>
        </w:numPr>
        <w:spacing w:line="280" w:lineRule="exact"/>
        <w:rPr>
          <w:rFonts w:ascii="Times New Roman" w:hAnsi="Times New Roman" w:cs="Times New Roman"/>
          <w:sz w:val="22"/>
          <w:szCs w:val="22"/>
        </w:rPr>
      </w:pPr>
      <w:r w:rsidRPr="001D294D">
        <w:rPr>
          <w:rFonts w:ascii="Times New Roman" w:hAnsi="Times New Roman" w:cs="Times New Roman"/>
          <w:sz w:val="22"/>
          <w:szCs w:val="22"/>
        </w:rPr>
        <w:t>Examine the gaps between students’ actual responses and faculty and staff predictions and preferences as a catalyst for group discussion about the quality of the student experience.</w:t>
      </w:r>
    </w:p>
    <w:p w14:paraId="42DD80C5" w14:textId="77777777" w:rsidR="001D294D" w:rsidRPr="001D294D" w:rsidRDefault="001D294D" w:rsidP="001D294D">
      <w:pPr>
        <w:widowControl/>
        <w:spacing w:line="28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10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0"/>
        <w:gridCol w:w="810"/>
        <w:gridCol w:w="810"/>
        <w:gridCol w:w="900"/>
      </w:tblGrid>
      <w:tr w:rsidR="00147863" w14:paraId="597AFF00" w14:textId="77777777" w:rsidTr="00711011">
        <w:trPr>
          <w:trHeight w:val="639"/>
        </w:trPr>
        <w:tc>
          <w:tcPr>
            <w:tcW w:w="10350" w:type="dxa"/>
            <w:gridSpan w:val="4"/>
            <w:tcBorders>
              <w:top w:val="nil"/>
              <w:left w:val="nil"/>
              <w:bottom w:val="single" w:sz="4" w:space="0" w:color="A6B6CB"/>
              <w:right w:val="nil"/>
            </w:tcBorders>
            <w:vAlign w:val="center"/>
            <w:hideMark/>
          </w:tcPr>
          <w:p w14:paraId="0A28C785" w14:textId="05EDCFA4" w:rsidR="00147863" w:rsidRDefault="00147863" w:rsidP="00CB0E4C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  <w:r w:rsidRPr="00711011">
              <w:rPr>
                <w:b/>
                <w:bCs/>
                <w:sz w:val="22"/>
                <w:szCs w:val="22"/>
              </w:rPr>
              <w:t xml:space="preserve">Items from Survey Question #1   </w:t>
            </w:r>
            <w:r w:rsidR="00711011" w:rsidRPr="00711011">
              <w:rPr>
                <w:b/>
                <w:bCs/>
                <w:sz w:val="22"/>
                <w:szCs w:val="22"/>
              </w:rPr>
              <w:br/>
            </w:r>
            <w:r w:rsidRPr="00711011">
              <w:t>[</w:t>
            </w:r>
            <w:r w:rsidR="00711011">
              <w:t>M</w:t>
            </w:r>
            <w:r w:rsidRPr="00711011">
              <w:t>odify this table to include a dozen or so items of interest to your institution</w:t>
            </w:r>
            <w:r w:rsidR="00711011">
              <w:t>.</w:t>
            </w:r>
            <w:r w:rsidRPr="00711011">
              <w:t>]</w:t>
            </w:r>
          </w:p>
        </w:tc>
      </w:tr>
      <w:tr w:rsidR="00147863" w14:paraId="3019C35B" w14:textId="77777777" w:rsidTr="00925F5A">
        <w:trPr>
          <w:trHeight w:val="674"/>
        </w:trPr>
        <w:tc>
          <w:tcPr>
            <w:tcW w:w="783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bottom"/>
            <w:hideMark/>
          </w:tcPr>
          <w:p w14:paraId="5E9579FD" w14:textId="77777777" w:rsidR="00147863" w:rsidRDefault="00147863">
            <w:pPr>
              <w:spacing w:after="0" w:line="300" w:lineRule="auto"/>
              <w:ind w:left="172" w:hanging="172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 xml:space="preserve">1. </w:t>
            </w:r>
            <w:r>
              <w:rPr>
                <w:b/>
                <w:bCs/>
                <w:spacing w:val="1"/>
              </w:rPr>
              <w:t>D</w:t>
            </w:r>
            <w:r>
              <w:rPr>
                <w:b/>
                <w:bCs/>
              </w:rPr>
              <w:t>uring the cur</w:t>
            </w:r>
            <w:r>
              <w:rPr>
                <w:b/>
                <w:bCs/>
                <w:spacing w:val="-2"/>
              </w:rPr>
              <w:t>r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1"/>
              </w:rPr>
              <w:t>n</w:t>
            </w:r>
            <w:r>
              <w:rPr>
                <w:b/>
                <w:bCs/>
              </w:rPr>
              <w:t>t sch</w:t>
            </w:r>
            <w:r>
              <w:rPr>
                <w:b/>
                <w:bCs/>
                <w:spacing w:val="1"/>
              </w:rPr>
              <w:t>o</w:t>
            </w:r>
            <w:r>
              <w:rPr>
                <w:b/>
                <w:bCs/>
              </w:rPr>
              <w:t xml:space="preserve">ol </w:t>
            </w:r>
            <w:r>
              <w:rPr>
                <w:b/>
                <w:bCs/>
                <w:spacing w:val="-3"/>
              </w:rPr>
              <w:t>y</w:t>
            </w:r>
            <w:r>
              <w:rPr>
                <w:b/>
                <w:bCs/>
              </w:rPr>
              <w:t>ea</w:t>
            </w:r>
            <w:r>
              <w:rPr>
                <w:b/>
                <w:bCs/>
                <w:spacing w:val="-13"/>
              </w:rPr>
              <w:t>r</w:t>
            </w:r>
            <w:r>
              <w:rPr>
                <w:b/>
                <w:bCs/>
              </w:rPr>
              <w:t>, a</w:t>
            </w:r>
            <w:r>
              <w:rPr>
                <w:b/>
                <w:bCs/>
                <w:spacing w:val="1"/>
              </w:rPr>
              <w:t>b</w:t>
            </w:r>
            <w:r>
              <w:rPr>
                <w:b/>
                <w:bCs/>
              </w:rPr>
              <w:t>out h</w:t>
            </w:r>
            <w:r>
              <w:rPr>
                <w:b/>
                <w:bCs/>
                <w:spacing w:val="-2"/>
              </w:rPr>
              <w:t>o</w:t>
            </w:r>
            <w:r>
              <w:rPr>
                <w:b/>
                <w:bCs/>
              </w:rPr>
              <w:t>w o</w:t>
            </w:r>
            <w:r>
              <w:rPr>
                <w:b/>
                <w:bCs/>
                <w:spacing w:val="3"/>
              </w:rPr>
              <w:t>f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en h</w:t>
            </w:r>
            <w:r>
              <w:rPr>
                <w:b/>
                <w:bCs/>
                <w:spacing w:val="-2"/>
              </w:rPr>
              <w:t>a</w:t>
            </w:r>
            <w:r>
              <w:rPr>
                <w:b/>
                <w:bCs/>
                <w:spacing w:val="-3"/>
              </w:rPr>
              <w:t>v</w:t>
            </w:r>
            <w:r>
              <w:rPr>
                <w:b/>
                <w:bCs/>
              </w:rPr>
              <w:t xml:space="preserve">e </w:t>
            </w:r>
            <w:r>
              <w:rPr>
                <w:b/>
                <w:bCs/>
                <w:spacing w:val="-3"/>
              </w:rPr>
              <w:t>y</w:t>
            </w:r>
            <w:r>
              <w:rPr>
                <w:b/>
                <w:bCs/>
              </w:rPr>
              <w:t xml:space="preserve">ou done the </w:t>
            </w:r>
            <w:r>
              <w:rPr>
                <w:b/>
                <w:bCs/>
                <w:spacing w:val="-2"/>
              </w:rPr>
              <w:t>f</w:t>
            </w:r>
            <w:r>
              <w:rPr>
                <w:b/>
                <w:bCs/>
              </w:rPr>
              <w:t>oll</w:t>
            </w:r>
            <w:r>
              <w:rPr>
                <w:b/>
                <w:bCs/>
                <w:spacing w:val="-2"/>
              </w:rPr>
              <w:t>o</w:t>
            </w:r>
            <w:r>
              <w:rPr>
                <w:b/>
                <w:bCs/>
              </w:rPr>
              <w:t>wing?</w:t>
            </w:r>
            <w:r>
              <w:rPr>
                <w:b/>
                <w:bCs/>
              </w:rPr>
              <w:br/>
            </w:r>
            <w:r>
              <w:rPr>
                <w:spacing w:val="1"/>
              </w:rPr>
              <w:t>R</w:t>
            </w:r>
            <w:r>
              <w:t>esponse options:</w:t>
            </w:r>
            <w:r>
              <w:rPr>
                <w:spacing w:val="-7"/>
              </w:rPr>
              <w:t xml:space="preserve"> V</w:t>
            </w:r>
            <w:r>
              <w:t>e</w:t>
            </w:r>
            <w:r>
              <w:rPr>
                <w:spacing w:val="5"/>
              </w:rPr>
              <w:t>r</w:t>
            </w:r>
            <w:r>
              <w:t>y o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t</w:t>
            </w:r>
            <w:r>
              <w:t xml:space="preserve">en, </w:t>
            </w:r>
            <w:r>
              <w:rPr>
                <w:spacing w:val="3"/>
              </w:rPr>
              <w:t>O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t</w:t>
            </w:r>
            <w:r>
              <w:t xml:space="preserve">en, </w:t>
            </w:r>
            <w:r>
              <w:rPr>
                <w:spacing w:val="1"/>
              </w:rPr>
              <w:t>S</w:t>
            </w:r>
            <w:r>
              <w:t>ometime</w:t>
            </w:r>
            <w:r>
              <w:rPr>
                <w:spacing w:val="-2"/>
              </w:rPr>
              <w:t>s</w:t>
            </w:r>
            <w:r>
              <w:t>, Ne</w:t>
            </w:r>
            <w:r>
              <w:rPr>
                <w:spacing w:val="-2"/>
              </w:rPr>
              <w:t>v</w:t>
            </w:r>
            <w:r>
              <w:t xml:space="preserve">er </w:t>
            </w: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bottom"/>
            <w:hideMark/>
          </w:tcPr>
          <w:p w14:paraId="2775DAB2" w14:textId="79709A1F" w:rsidR="00147863" w:rsidRDefault="0014786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Predict</w:t>
            </w: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bottom"/>
            <w:hideMark/>
          </w:tcPr>
          <w:p w14:paraId="6F5394D6" w14:textId="6FD588A0" w:rsidR="00147863" w:rsidRDefault="0014786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Prefer</w:t>
            </w:r>
          </w:p>
        </w:tc>
        <w:tc>
          <w:tcPr>
            <w:tcW w:w="90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bottom"/>
            <w:hideMark/>
          </w:tcPr>
          <w:p w14:paraId="7481BC17" w14:textId="136C1800" w:rsidR="00147863" w:rsidRDefault="0014786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Actual %</w:t>
            </w:r>
          </w:p>
        </w:tc>
      </w:tr>
      <w:tr w:rsidR="00147863" w14:paraId="4185F4C6" w14:textId="77777777" w:rsidTr="00925F5A">
        <w:trPr>
          <w:trHeight w:val="432"/>
        </w:trPr>
        <w:tc>
          <w:tcPr>
            <w:tcW w:w="783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  <w:hideMark/>
          </w:tcPr>
          <w:p w14:paraId="67683D6B" w14:textId="6DA4BB40" w:rsidR="00147863" w:rsidRDefault="00147863" w:rsidP="00FC742F">
            <w:pPr>
              <w:spacing w:after="0" w:line="240" w:lineRule="auto"/>
              <w:ind w:left="450" w:hanging="262"/>
              <w:rPr>
                <w:color w:val="auto"/>
                <w:kern w:val="0"/>
                <w:sz w:val="24"/>
                <w:szCs w:val="24"/>
              </w:rPr>
            </w:pPr>
            <w:r>
              <w:t xml:space="preserve">a. </w:t>
            </w:r>
            <w:r>
              <w:rPr>
                <w:spacing w:val="-1"/>
              </w:rPr>
              <w:t>A</w:t>
            </w:r>
            <w:r>
              <w:t xml:space="preserve">sked questions or 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1"/>
              </w:rPr>
              <w:t>r</w:t>
            </w:r>
            <w:r>
              <w:t>ibu</w:t>
            </w:r>
            <w:r>
              <w:rPr>
                <w:spacing w:val="-1"/>
              </w:rPr>
              <w:t>t</w:t>
            </w:r>
            <w:r>
              <w:t xml:space="preserve">ed </w:t>
            </w:r>
            <w:r>
              <w:rPr>
                <w:spacing w:val="-1"/>
              </w:rPr>
              <w:t>t</w:t>
            </w:r>
            <w:r>
              <w:t xml:space="preserve">o </w:t>
            </w:r>
            <w:r>
              <w:rPr>
                <w:spacing w:val="-1"/>
              </w:rPr>
              <w:t>c</w:t>
            </w:r>
            <w:r>
              <w:t xml:space="preserve">ourse discussions in other </w:t>
            </w:r>
            <w:r>
              <w:rPr>
                <w:spacing w:val="-1"/>
              </w:rPr>
              <w:t>way</w:t>
            </w:r>
            <w:r>
              <w:t xml:space="preserve">s </w:t>
            </w: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25091707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68C52342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6DE69243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147863" w14:paraId="5C4F14BA" w14:textId="77777777" w:rsidTr="00925F5A">
        <w:trPr>
          <w:trHeight w:val="432"/>
        </w:trPr>
        <w:tc>
          <w:tcPr>
            <w:tcW w:w="783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  <w:hideMark/>
          </w:tcPr>
          <w:p w14:paraId="4B0C2114" w14:textId="63B08327" w:rsidR="00147863" w:rsidRDefault="00147863" w:rsidP="00FC742F">
            <w:pPr>
              <w:spacing w:after="0" w:line="240" w:lineRule="auto"/>
              <w:ind w:left="450" w:hanging="262"/>
              <w:rPr>
                <w:color w:val="auto"/>
                <w:kern w:val="0"/>
                <w:sz w:val="24"/>
                <w:szCs w:val="24"/>
              </w:rPr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-3"/>
              </w:rPr>
              <w:t>P</w:t>
            </w:r>
            <w:r>
              <w:rPr>
                <w:spacing w:val="-2"/>
              </w:rPr>
              <w:t>r</w:t>
            </w:r>
            <w:r>
              <w:t>epa</w:t>
            </w:r>
            <w:r>
              <w:rPr>
                <w:spacing w:val="-2"/>
              </w:rPr>
              <w:t>r</w:t>
            </w:r>
            <w:r>
              <w:t xml:space="preserve">ed 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w</w:t>
            </w:r>
            <w:r>
              <w:t>o or mo</w:t>
            </w:r>
            <w:r>
              <w:rPr>
                <w:spacing w:val="-2"/>
              </w:rPr>
              <w:t>r</w:t>
            </w:r>
            <w:r>
              <w:t>e d</w:t>
            </w:r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2"/>
              </w:rPr>
              <w:t>f</w:t>
            </w:r>
            <w:r>
              <w:t>ts of a paper or assi</w:t>
            </w:r>
            <w:r>
              <w:rPr>
                <w:spacing w:val="-1"/>
              </w:rPr>
              <w:t>g</w:t>
            </w:r>
            <w:r>
              <w:t>nme</w:t>
            </w:r>
            <w:r>
              <w:rPr>
                <w:spacing w:val="-1"/>
              </w:rPr>
              <w:t>n</w:t>
            </w:r>
            <w:r>
              <w:t>t be</w:t>
            </w:r>
            <w:r>
              <w:rPr>
                <w:spacing w:val="-2"/>
              </w:rPr>
              <w:t>f</w:t>
            </w:r>
            <w:r>
              <w:t>o</w:t>
            </w:r>
            <w:r>
              <w:rPr>
                <w:spacing w:val="-2"/>
              </w:rPr>
              <w:t>r</w:t>
            </w:r>
            <w:r>
              <w:t>e tu</w:t>
            </w:r>
            <w:r>
              <w:rPr>
                <w:spacing w:val="1"/>
              </w:rPr>
              <w:t>r</w:t>
            </w:r>
            <w:r>
              <w:t>ning it in</w:t>
            </w: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2B5DCB3E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484ACE3C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78D69CEC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147863" w14:paraId="4F1AE217" w14:textId="77777777" w:rsidTr="00925F5A">
        <w:trPr>
          <w:trHeight w:val="432"/>
        </w:trPr>
        <w:tc>
          <w:tcPr>
            <w:tcW w:w="783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  <w:hideMark/>
          </w:tcPr>
          <w:p w14:paraId="60DAFB4F" w14:textId="05A46795" w:rsidR="00147863" w:rsidRDefault="00147863" w:rsidP="00FC742F">
            <w:pPr>
              <w:spacing w:after="0" w:line="240" w:lineRule="auto"/>
              <w:ind w:left="450" w:hanging="262"/>
              <w:rPr>
                <w:color w:val="auto"/>
                <w:kern w:val="0"/>
                <w:sz w:val="24"/>
                <w:szCs w:val="24"/>
              </w:rPr>
            </w:pPr>
            <w:r>
              <w:t xml:space="preserve">c. </w:t>
            </w:r>
            <w:r>
              <w:rPr>
                <w:spacing w:val="-2"/>
              </w:rPr>
              <w:t>C</w:t>
            </w:r>
            <w:r>
              <w:t xml:space="preserve">ome </w:t>
            </w:r>
            <w:r>
              <w:rPr>
                <w:spacing w:val="-1"/>
              </w:rPr>
              <w:t>t</w:t>
            </w:r>
            <w:r>
              <w:t xml:space="preserve">o class without </w:t>
            </w:r>
            <w:r>
              <w:rPr>
                <w:spacing w:val="-1"/>
              </w:rPr>
              <w:t>c</w:t>
            </w:r>
            <w:r>
              <w:t xml:space="preserve">ompleting </w:t>
            </w:r>
            <w:r>
              <w:rPr>
                <w:spacing w:val="-2"/>
              </w:rPr>
              <w:t>r</w:t>
            </w:r>
            <w:r>
              <w:t>eadings or assi</w:t>
            </w:r>
            <w:r>
              <w:rPr>
                <w:spacing w:val="-1"/>
              </w:rPr>
              <w:t>g</w:t>
            </w:r>
            <w:r>
              <w:t>nme</w:t>
            </w:r>
            <w:r>
              <w:rPr>
                <w:spacing w:val="-1"/>
              </w:rPr>
              <w:t>n</w:t>
            </w:r>
            <w:r>
              <w:t xml:space="preserve">ts </w:t>
            </w: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4BE7FA70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D7F7461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3DA070F9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147863" w14:paraId="66BB0BA2" w14:textId="77777777" w:rsidTr="00925F5A">
        <w:trPr>
          <w:trHeight w:val="432"/>
        </w:trPr>
        <w:tc>
          <w:tcPr>
            <w:tcW w:w="783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  <w:hideMark/>
          </w:tcPr>
          <w:p w14:paraId="556059D5" w14:textId="0F266EA3" w:rsidR="00147863" w:rsidRDefault="00147863" w:rsidP="00FC742F">
            <w:pPr>
              <w:spacing w:after="0" w:line="240" w:lineRule="auto"/>
              <w:ind w:left="450" w:hanging="262"/>
              <w:rPr>
                <w:color w:val="auto"/>
                <w:kern w:val="0"/>
                <w:sz w:val="24"/>
                <w:szCs w:val="24"/>
              </w:rPr>
            </w:pPr>
            <w:r>
              <w:rPr>
                <w:spacing w:val="-2"/>
              </w:rPr>
              <w:t>d</w:t>
            </w:r>
            <w:r>
              <w:t xml:space="preserve">. </w:t>
            </w:r>
            <w:r>
              <w:rPr>
                <w:spacing w:val="-2"/>
              </w:rPr>
              <w:t>A</w:t>
            </w:r>
            <w:r>
              <w:t>t</w:t>
            </w:r>
            <w:r>
              <w:rPr>
                <w:spacing w:val="-1"/>
              </w:rPr>
              <w:t>t</w:t>
            </w:r>
            <w:r>
              <w:t>ended an a</w:t>
            </w:r>
            <w:r>
              <w:rPr>
                <w:spacing w:val="4"/>
              </w:rPr>
              <w:t>r</w:t>
            </w:r>
            <w:r>
              <w:t xml:space="preserve">t </w:t>
            </w:r>
            <w:r>
              <w:rPr>
                <w:spacing w:val="-1"/>
              </w:rPr>
              <w:t>e</w:t>
            </w:r>
            <w:r>
              <w:t>xhibi</w:t>
            </w:r>
            <w:r>
              <w:rPr>
                <w:spacing w:val="-1"/>
              </w:rPr>
              <w:t>t</w:t>
            </w:r>
            <w:r>
              <w:t>, pl</w:t>
            </w:r>
            <w:r>
              <w:rPr>
                <w:spacing w:val="-1"/>
              </w:rPr>
              <w:t>a</w:t>
            </w:r>
            <w:r>
              <w:t>y or other a</w:t>
            </w:r>
            <w:r>
              <w:rPr>
                <w:spacing w:val="4"/>
              </w:rPr>
              <w:t>r</w:t>
            </w:r>
            <w:r>
              <w:t>ts pe</w:t>
            </w:r>
            <w:r>
              <w:rPr>
                <w:spacing w:val="5"/>
              </w:rPr>
              <w:t>r</w:t>
            </w:r>
            <w:r>
              <w:rPr>
                <w:spacing w:val="-2"/>
              </w:rPr>
              <w:t>f</w:t>
            </w:r>
            <w:r>
              <w:t>o</w:t>
            </w:r>
            <w:r>
              <w:rPr>
                <w:spacing w:val="1"/>
              </w:rPr>
              <w:t>r</w:t>
            </w:r>
            <w:r>
              <w:t>man</w:t>
            </w:r>
            <w:r>
              <w:rPr>
                <w:spacing w:val="-1"/>
              </w:rPr>
              <w:t>c</w:t>
            </w:r>
            <w:r>
              <w:t>e (dan</w:t>
            </w:r>
            <w:r>
              <w:rPr>
                <w:spacing w:val="-1"/>
              </w:rPr>
              <w:t>c</w:t>
            </w:r>
            <w:r>
              <w:rPr>
                <w:spacing w:val="-2"/>
              </w:rPr>
              <w:t>e</w:t>
            </w:r>
            <w:r>
              <w:t>, musi</w:t>
            </w:r>
            <w:r>
              <w:rPr>
                <w:spacing w:val="-2"/>
              </w:rPr>
              <w:t>c</w:t>
            </w:r>
            <w:r>
              <w:t>, e</w:t>
            </w:r>
            <w:r>
              <w:rPr>
                <w:spacing w:val="-1"/>
              </w:rPr>
              <w:t>t</w:t>
            </w:r>
            <w:r>
              <w:rPr>
                <w:spacing w:val="-2"/>
              </w:rPr>
              <w:t>c</w:t>
            </w:r>
            <w:r>
              <w:t xml:space="preserve">.) </w:t>
            </w: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6C63132C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2FE3742C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43EC991F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147863" w14:paraId="29DC0085" w14:textId="77777777" w:rsidTr="00925F5A">
        <w:trPr>
          <w:trHeight w:val="432"/>
        </w:trPr>
        <w:tc>
          <w:tcPr>
            <w:tcW w:w="783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  <w:hideMark/>
          </w:tcPr>
          <w:p w14:paraId="30BA29BB" w14:textId="506F1CD6" w:rsidR="00147863" w:rsidRDefault="00147863" w:rsidP="00FC742F">
            <w:pPr>
              <w:spacing w:after="0" w:line="240" w:lineRule="auto"/>
              <w:ind w:left="450" w:hanging="262"/>
              <w:rPr>
                <w:color w:val="auto"/>
                <w:kern w:val="0"/>
                <w:sz w:val="24"/>
                <w:szCs w:val="24"/>
              </w:rPr>
            </w:pPr>
            <w:r>
              <w:rPr>
                <w:spacing w:val="-2"/>
              </w:rPr>
              <w:t>e</w:t>
            </w:r>
            <w:r>
              <w:t xml:space="preserve">. </w:t>
            </w:r>
            <w:r>
              <w:rPr>
                <w:spacing w:val="-1"/>
              </w:rPr>
              <w:t>A</w:t>
            </w:r>
            <w:r>
              <w:t>sked another stude</w:t>
            </w:r>
            <w:r>
              <w:rPr>
                <w:spacing w:val="-1"/>
              </w:rPr>
              <w:t>n</w:t>
            </w:r>
            <w:r>
              <w:t xml:space="preserve">t </w:t>
            </w:r>
            <w:r>
              <w:rPr>
                <w:spacing w:val="-1"/>
              </w:rPr>
              <w:t>t</w:t>
            </w:r>
            <w:r>
              <w:t xml:space="preserve">o help </w:t>
            </w:r>
            <w:r>
              <w:rPr>
                <w:spacing w:val="-2"/>
              </w:rPr>
              <w:t>y</w:t>
            </w:r>
            <w:r>
              <w:t xml:space="preserve">ou understand </w:t>
            </w:r>
            <w:r>
              <w:rPr>
                <w:spacing w:val="-1"/>
              </w:rPr>
              <w:t>c</w:t>
            </w:r>
            <w:r>
              <w:t>ourse m</w:t>
            </w:r>
            <w:r>
              <w:rPr>
                <w:spacing w:val="-1"/>
              </w:rPr>
              <w:t>at</w:t>
            </w:r>
            <w:r>
              <w:t>e</w:t>
            </w:r>
            <w:r>
              <w:rPr>
                <w:spacing w:val="1"/>
              </w:rPr>
              <w:t>r</w:t>
            </w:r>
            <w:r>
              <w:t xml:space="preserve">ial </w:t>
            </w: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70DFC9A4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54478932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57671D4D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147863" w14:paraId="464DADF6" w14:textId="77777777" w:rsidTr="00925F5A">
        <w:trPr>
          <w:trHeight w:val="432"/>
        </w:trPr>
        <w:tc>
          <w:tcPr>
            <w:tcW w:w="783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  <w:hideMark/>
          </w:tcPr>
          <w:p w14:paraId="780CB738" w14:textId="51B20B5E" w:rsidR="00147863" w:rsidRDefault="00147863" w:rsidP="00FC742F">
            <w:pPr>
              <w:spacing w:after="0" w:line="240" w:lineRule="auto"/>
              <w:ind w:left="450" w:hanging="262"/>
              <w:rPr>
                <w:color w:val="auto"/>
                <w:kern w:val="0"/>
                <w:sz w:val="24"/>
                <w:szCs w:val="24"/>
              </w:rPr>
            </w:pPr>
            <w:r>
              <w:t xml:space="preserve">f. Explained </w:t>
            </w:r>
            <w:r>
              <w:rPr>
                <w:spacing w:val="-1"/>
              </w:rPr>
              <w:t>c</w:t>
            </w:r>
            <w:r>
              <w:t>ourse m</w:t>
            </w:r>
            <w:r>
              <w:rPr>
                <w:spacing w:val="-1"/>
              </w:rPr>
              <w:t>at</w:t>
            </w:r>
            <w:r>
              <w:t>e</w:t>
            </w:r>
            <w:r>
              <w:rPr>
                <w:spacing w:val="1"/>
              </w:rPr>
              <w:t>r</w:t>
            </w:r>
            <w:r>
              <w:t xml:space="preserve">ial </w:t>
            </w:r>
            <w:r>
              <w:rPr>
                <w:spacing w:val="-1"/>
              </w:rPr>
              <w:t>t</w:t>
            </w:r>
            <w:r>
              <w:t>o one or mo</w:t>
            </w:r>
            <w:r>
              <w:rPr>
                <w:spacing w:val="-2"/>
              </w:rPr>
              <w:t>r</w:t>
            </w:r>
            <w:r>
              <w:t>e stude</w:t>
            </w:r>
            <w:r>
              <w:rPr>
                <w:spacing w:val="-1"/>
              </w:rPr>
              <w:t>n</w:t>
            </w:r>
            <w:r>
              <w:t xml:space="preserve">ts </w:t>
            </w: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ADDD56F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4B51C0FD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A65968F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147863" w14:paraId="5AE70C81" w14:textId="77777777" w:rsidTr="00925F5A">
        <w:trPr>
          <w:trHeight w:val="432"/>
        </w:trPr>
        <w:tc>
          <w:tcPr>
            <w:tcW w:w="783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  <w:hideMark/>
          </w:tcPr>
          <w:p w14:paraId="2D17912F" w14:textId="366AF5E2" w:rsidR="00147863" w:rsidRDefault="00147863" w:rsidP="00FC742F">
            <w:pPr>
              <w:spacing w:after="0" w:line="240" w:lineRule="auto"/>
              <w:ind w:left="450" w:hanging="262"/>
              <w:rPr>
                <w:color w:val="auto"/>
                <w:kern w:val="0"/>
                <w:sz w:val="24"/>
                <w:szCs w:val="24"/>
              </w:rPr>
            </w:pPr>
            <w:r>
              <w:t xml:space="preserve">g. </w:t>
            </w:r>
            <w:r>
              <w:rPr>
                <w:spacing w:val="-3"/>
              </w:rPr>
              <w:t>P</w:t>
            </w:r>
            <w:r>
              <w:rPr>
                <w:spacing w:val="-2"/>
              </w:rPr>
              <w:t>r</w:t>
            </w:r>
            <w:r>
              <w:t>epa</w:t>
            </w:r>
            <w:r>
              <w:rPr>
                <w:spacing w:val="-2"/>
              </w:rPr>
              <w:t>r</w:t>
            </w:r>
            <w:r>
              <w:t xml:space="preserve">ed </w:t>
            </w:r>
            <w:r>
              <w:rPr>
                <w:spacing w:val="-2"/>
              </w:rPr>
              <w:t>f</w:t>
            </w:r>
            <w:r>
              <w:t xml:space="preserve">or </w:t>
            </w:r>
            <w:r>
              <w:rPr>
                <w:spacing w:val="-1"/>
              </w:rPr>
              <w:t>e</w:t>
            </w:r>
            <w:r>
              <w:t xml:space="preserve">xams </w:t>
            </w:r>
            <w:r>
              <w:rPr>
                <w:spacing w:val="-1"/>
              </w:rPr>
              <w:t>b</w:t>
            </w:r>
            <w:r>
              <w:t xml:space="preserve">y discussing or </w:t>
            </w:r>
            <w:r>
              <w:rPr>
                <w:spacing w:val="-2"/>
              </w:rPr>
              <w:t>w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k</w:t>
            </w:r>
            <w:r>
              <w:t>ing th</w:t>
            </w:r>
            <w:r>
              <w:rPr>
                <w:spacing w:val="-2"/>
              </w:rPr>
              <w:t>r</w:t>
            </w:r>
            <w:r>
              <w:t xml:space="preserve">ough </w:t>
            </w:r>
            <w:r>
              <w:rPr>
                <w:spacing w:val="-1"/>
              </w:rPr>
              <w:t>c</w:t>
            </w:r>
            <w:r>
              <w:t>ourse m</w:t>
            </w:r>
            <w:r>
              <w:rPr>
                <w:spacing w:val="-1"/>
              </w:rPr>
              <w:t>at</w:t>
            </w:r>
            <w:r>
              <w:t>e</w:t>
            </w:r>
            <w:r>
              <w:rPr>
                <w:spacing w:val="1"/>
              </w:rPr>
              <w:t>r</w:t>
            </w:r>
            <w:r>
              <w:t>ial with other stude</w:t>
            </w:r>
            <w:r>
              <w:rPr>
                <w:spacing w:val="-1"/>
              </w:rPr>
              <w:t>n</w:t>
            </w:r>
            <w:r>
              <w:t xml:space="preserve">ts </w:t>
            </w: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7C29713E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5CEA4810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22DB876C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147863" w14:paraId="1F99190C" w14:textId="77777777" w:rsidTr="00925F5A">
        <w:trPr>
          <w:trHeight w:val="432"/>
        </w:trPr>
        <w:tc>
          <w:tcPr>
            <w:tcW w:w="783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  <w:hideMark/>
          </w:tcPr>
          <w:p w14:paraId="6CD79BA2" w14:textId="4067A5AF" w:rsidR="00147863" w:rsidRDefault="00147863" w:rsidP="00FC742F">
            <w:pPr>
              <w:spacing w:after="0" w:line="240" w:lineRule="auto"/>
              <w:ind w:left="450" w:hanging="262"/>
              <w:rPr>
                <w:color w:val="auto"/>
                <w:kern w:val="0"/>
                <w:sz w:val="24"/>
                <w:szCs w:val="24"/>
              </w:rPr>
            </w:pPr>
            <w:r>
              <w:t xml:space="preserve">h. </w:t>
            </w:r>
            <w:r>
              <w:rPr>
                <w:spacing w:val="-6"/>
              </w:rPr>
              <w:t>W</w:t>
            </w:r>
            <w:r>
              <w:t>o</w:t>
            </w:r>
            <w:r>
              <w:rPr>
                <w:spacing w:val="1"/>
              </w:rPr>
              <w:t>r</w:t>
            </w:r>
            <w:r>
              <w:t>ked with other stude</w:t>
            </w:r>
            <w:r>
              <w:rPr>
                <w:spacing w:val="-1"/>
              </w:rPr>
              <w:t>n</w:t>
            </w:r>
            <w:r>
              <w:t xml:space="preserve">ts on </w:t>
            </w:r>
            <w:r>
              <w:rPr>
                <w:spacing w:val="-1"/>
              </w:rPr>
              <w:t>c</w:t>
            </w:r>
            <w:r>
              <w:t>ourse p</w:t>
            </w:r>
            <w:r>
              <w:rPr>
                <w:spacing w:val="-2"/>
              </w:rPr>
              <w:t>r</w:t>
            </w:r>
            <w:r>
              <w:t>oje</w:t>
            </w:r>
            <w:r>
              <w:rPr>
                <w:spacing w:val="2"/>
              </w:rPr>
              <w:t>c</w:t>
            </w:r>
            <w:r>
              <w:t>ts or assi</w:t>
            </w:r>
            <w:r>
              <w:rPr>
                <w:spacing w:val="-1"/>
              </w:rPr>
              <w:t>g</w:t>
            </w:r>
            <w:r>
              <w:t>nme</w:t>
            </w:r>
            <w:r>
              <w:rPr>
                <w:spacing w:val="-1"/>
              </w:rPr>
              <w:t>n</w:t>
            </w:r>
            <w:r>
              <w:t xml:space="preserve">ts </w:t>
            </w: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267A8FD6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46ECD37E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067A5EF2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147863" w14:paraId="067E7203" w14:textId="77777777" w:rsidTr="00925F5A">
        <w:trPr>
          <w:trHeight w:val="432"/>
        </w:trPr>
        <w:tc>
          <w:tcPr>
            <w:tcW w:w="783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  <w:hideMark/>
          </w:tcPr>
          <w:p w14:paraId="4F629E80" w14:textId="634C0875" w:rsidR="00147863" w:rsidRDefault="00147863" w:rsidP="00FC742F">
            <w:pPr>
              <w:spacing w:after="0" w:line="240" w:lineRule="auto"/>
              <w:ind w:left="450" w:hanging="262"/>
              <w:rPr>
                <w:color w:val="auto"/>
                <w:kern w:val="0"/>
                <w:sz w:val="24"/>
                <w:szCs w:val="24"/>
              </w:rPr>
            </w:pPr>
            <w:proofErr w:type="spellStart"/>
            <w:r>
              <w:t>i</w:t>
            </w:r>
            <w:proofErr w:type="spellEnd"/>
            <w:r>
              <w:t xml:space="preserve">. 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v</w:t>
            </w:r>
            <w:r>
              <w:t xml:space="preserve">e a </w:t>
            </w:r>
            <w:r>
              <w:rPr>
                <w:spacing w:val="-1"/>
              </w:rPr>
              <w:t>c</w:t>
            </w:r>
            <w:r>
              <w:t>ourse p</w:t>
            </w:r>
            <w:r>
              <w:rPr>
                <w:spacing w:val="-2"/>
              </w:rPr>
              <w:t>r</w:t>
            </w:r>
            <w:r>
              <w:t>ese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1"/>
              </w:rPr>
              <w:t>a</w:t>
            </w:r>
            <w:r>
              <w:t xml:space="preserve">tion </w:t>
            </w: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56776BC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3D42C2CB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4537BDF0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147863" w14:paraId="37141A7F" w14:textId="77777777" w:rsidTr="00925F5A">
        <w:trPr>
          <w:trHeight w:val="432"/>
        </w:trPr>
        <w:tc>
          <w:tcPr>
            <w:tcW w:w="783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3BE89E0E" w14:textId="77777777" w:rsidR="00147863" w:rsidRDefault="00147863" w:rsidP="00C06409">
            <w:pPr>
              <w:spacing w:after="0" w:line="240" w:lineRule="auto"/>
              <w:ind w:left="172" w:hanging="172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66044511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4CDA900A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77D4BAED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147863" w14:paraId="2DAAA06C" w14:textId="77777777" w:rsidTr="00925F5A">
        <w:trPr>
          <w:trHeight w:val="432"/>
        </w:trPr>
        <w:tc>
          <w:tcPr>
            <w:tcW w:w="783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1949527B" w14:textId="77777777" w:rsidR="00147863" w:rsidRDefault="00147863" w:rsidP="00C06409">
            <w:pPr>
              <w:spacing w:after="0" w:line="240" w:lineRule="auto"/>
              <w:ind w:left="172" w:hanging="172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2CEDF215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3F6CC85A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4B4EEB6D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147863" w14:paraId="04DACC3E" w14:textId="77777777" w:rsidTr="00925F5A">
        <w:trPr>
          <w:trHeight w:val="432"/>
        </w:trPr>
        <w:tc>
          <w:tcPr>
            <w:tcW w:w="783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05D91153" w14:textId="77777777" w:rsidR="00147863" w:rsidRDefault="00147863" w:rsidP="00C06409">
            <w:pPr>
              <w:spacing w:after="0" w:line="240" w:lineRule="auto"/>
              <w:ind w:left="172" w:hanging="172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737A5891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37A4B474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6B6CB"/>
              <w:left w:val="single" w:sz="4" w:space="0" w:color="A6B6CB"/>
              <w:bottom w:val="single" w:sz="4" w:space="0" w:color="A6B6CB"/>
              <w:right w:val="single" w:sz="4" w:space="0" w:color="A6B6CB"/>
            </w:tcBorders>
            <w:vAlign w:val="center"/>
          </w:tcPr>
          <w:p w14:paraId="44AB90B2" w14:textId="77777777" w:rsidR="00147863" w:rsidRDefault="00147863" w:rsidP="00C0640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14:paraId="3FD81376" w14:textId="77777777" w:rsidR="00381AA5" w:rsidRPr="00147863" w:rsidRDefault="00381AA5" w:rsidP="00147863"/>
    <w:sectPr w:rsidR="00381AA5" w:rsidRPr="00147863" w:rsidSect="00147863">
      <w:type w:val="continuous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C5F21"/>
    <w:multiLevelType w:val="hybridMultilevel"/>
    <w:tmpl w:val="FB207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3A"/>
    <w:rsid w:val="0003003D"/>
    <w:rsid w:val="00127BC4"/>
    <w:rsid w:val="00130CCD"/>
    <w:rsid w:val="00147863"/>
    <w:rsid w:val="001C644F"/>
    <w:rsid w:val="001D294D"/>
    <w:rsid w:val="001F766C"/>
    <w:rsid w:val="002A7488"/>
    <w:rsid w:val="0035283A"/>
    <w:rsid w:val="00381AA5"/>
    <w:rsid w:val="00635EB4"/>
    <w:rsid w:val="00643602"/>
    <w:rsid w:val="00661AB9"/>
    <w:rsid w:val="006D406D"/>
    <w:rsid w:val="006E526A"/>
    <w:rsid w:val="00711011"/>
    <w:rsid w:val="008C4159"/>
    <w:rsid w:val="0091115D"/>
    <w:rsid w:val="00925F5A"/>
    <w:rsid w:val="009647FA"/>
    <w:rsid w:val="00C06409"/>
    <w:rsid w:val="00CB0E4C"/>
    <w:rsid w:val="00E5423F"/>
    <w:rsid w:val="00E766CB"/>
    <w:rsid w:val="00E8542D"/>
    <w:rsid w:val="00ED4992"/>
    <w:rsid w:val="00FC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E692B7"/>
  <w14:defaultImageDpi w14:val="0"/>
  <w15:docId w15:val="{2EBB8AF0-64D2-4EC9-A24E-7FF9211F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992"/>
    <w:pPr>
      <w:tabs>
        <w:tab w:val="right" w:pos="10800"/>
      </w:tabs>
      <w:spacing w:after="0" w:line="240" w:lineRule="auto"/>
      <w:outlineLvl w:val="0"/>
    </w:pPr>
    <w:rPr>
      <w:b/>
      <w:bCs/>
      <w:color w:val="002D62" w:themeColor="background2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F766C"/>
    <w:pPr>
      <w:outlineLvl w:val="1"/>
    </w:pPr>
    <w:rPr>
      <w:color w:val="7A1A57" w:themeColor="text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992"/>
    <w:rPr>
      <w:rFonts w:ascii="Calibri" w:hAnsi="Calibri" w:cs="Calibri"/>
      <w:b/>
      <w:bCs/>
      <w:color w:val="002D62" w:themeColor="background2"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F766C"/>
    <w:rPr>
      <w:rFonts w:ascii="Calibri" w:hAnsi="Calibri" w:cs="Calibri"/>
      <w:b/>
      <w:bCs/>
      <w:color w:val="7A1A57" w:themeColor="text2"/>
      <w:kern w:val="28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SS">
  <a:themeElements>
    <a:clrScheme name="NSSE">
      <a:dk1>
        <a:sysClr val="windowText" lastClr="000000"/>
      </a:dk1>
      <a:lt1>
        <a:sysClr val="window" lastClr="FFFFFF"/>
      </a:lt1>
      <a:dk2>
        <a:srgbClr val="7A1A57"/>
      </a:dk2>
      <a:lt2>
        <a:srgbClr val="002D62"/>
      </a:lt2>
      <a:accent1>
        <a:srgbClr val="EFAA22"/>
      </a:accent1>
      <a:accent2>
        <a:srgbClr val="417FDD"/>
      </a:accent2>
      <a:accent3>
        <a:srgbClr val="645950"/>
      </a:accent3>
      <a:accent4>
        <a:srgbClr val="CCCCCC"/>
      </a:accent4>
      <a:accent5>
        <a:srgbClr val="855723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339</Words>
  <Characters>1789</Characters>
  <Application>Microsoft Office Word</Application>
  <DocSecurity>0</DocSecurity>
  <Lines>81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Gonyea, Robert Michael</cp:lastModifiedBy>
  <cp:revision>23</cp:revision>
  <dcterms:created xsi:type="dcterms:W3CDTF">2020-06-10T16:58:00Z</dcterms:created>
  <dcterms:modified xsi:type="dcterms:W3CDTF">2020-06-28T20:29:00Z</dcterms:modified>
</cp:coreProperties>
</file>